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4487" w14:textId="39BADCC9" w:rsidR="0005472F" w:rsidRPr="00195729" w:rsidRDefault="0005472F" w:rsidP="0005472F">
      <w:pPr>
        <w:rPr>
          <w:rFonts w:cstheme="minorHAnsi"/>
          <w:b/>
          <w:sz w:val="44"/>
          <w:szCs w:val="36"/>
        </w:rPr>
      </w:pPr>
      <w:r w:rsidRPr="00195729">
        <w:rPr>
          <w:rFonts w:cstheme="minorHAnsi"/>
          <w:b/>
          <w:sz w:val="44"/>
          <w:szCs w:val="36"/>
        </w:rPr>
        <w:t xml:space="preserve">Role </w:t>
      </w:r>
      <w:r w:rsidR="00F63F77" w:rsidRPr="00195729">
        <w:rPr>
          <w:rFonts w:cstheme="minorHAnsi"/>
          <w:b/>
          <w:sz w:val="44"/>
          <w:szCs w:val="36"/>
        </w:rPr>
        <w:t>P</w:t>
      </w:r>
      <w:r w:rsidRPr="00195729">
        <w:rPr>
          <w:rFonts w:cstheme="minorHAnsi"/>
          <w:b/>
          <w:sz w:val="44"/>
          <w:szCs w:val="36"/>
        </w:rPr>
        <w:t>rofile</w:t>
      </w:r>
    </w:p>
    <w:tbl>
      <w:tblPr>
        <w:tblStyle w:val="TableGrid"/>
        <w:tblW w:w="0" w:type="auto"/>
        <w:tblLook w:val="04A0" w:firstRow="1" w:lastRow="0" w:firstColumn="1" w:lastColumn="0" w:noHBand="0" w:noVBand="1"/>
      </w:tblPr>
      <w:tblGrid>
        <w:gridCol w:w="2689"/>
        <w:gridCol w:w="3969"/>
        <w:gridCol w:w="3798"/>
      </w:tblGrid>
      <w:tr w:rsidR="000B6DB7" w:rsidRPr="00195729" w14:paraId="5A7CDE12" w14:textId="6EB7EAFC" w:rsidTr="003077C9">
        <w:tc>
          <w:tcPr>
            <w:tcW w:w="2689" w:type="dxa"/>
            <w:shd w:val="clear" w:color="auto" w:fill="E7E6E6" w:themeFill="background2"/>
          </w:tcPr>
          <w:p w14:paraId="5417B061" w14:textId="77777777" w:rsidR="000B6DB7" w:rsidRPr="00420B59" w:rsidRDefault="000B6DB7" w:rsidP="00C771E4">
            <w:pPr>
              <w:rPr>
                <w:rFonts w:cstheme="minorHAnsi"/>
                <w:b/>
                <w:bCs/>
                <w:sz w:val="26"/>
                <w:szCs w:val="26"/>
              </w:rPr>
            </w:pPr>
            <w:r w:rsidRPr="00420B59">
              <w:rPr>
                <w:rFonts w:cstheme="minorHAnsi"/>
                <w:b/>
                <w:bCs/>
                <w:sz w:val="26"/>
                <w:szCs w:val="26"/>
              </w:rPr>
              <w:t>Role Title</w:t>
            </w:r>
          </w:p>
        </w:tc>
        <w:tc>
          <w:tcPr>
            <w:tcW w:w="3969" w:type="dxa"/>
          </w:tcPr>
          <w:p w14:paraId="2BD66211" w14:textId="0761A92E" w:rsidR="000B6DB7" w:rsidRPr="00BB7512" w:rsidRDefault="00600284" w:rsidP="00C771E4">
            <w:pPr>
              <w:rPr>
                <w:rFonts w:cstheme="minorHAnsi"/>
                <w:b/>
                <w:bCs/>
                <w:sz w:val="28"/>
                <w:szCs w:val="28"/>
              </w:rPr>
            </w:pPr>
            <w:r w:rsidRPr="00600284">
              <w:rPr>
                <w:rFonts w:cstheme="minorHAnsi"/>
                <w:b/>
                <w:bCs/>
                <w:sz w:val="28"/>
                <w:szCs w:val="28"/>
              </w:rPr>
              <w:t>Fleet Compliance Scheduler</w:t>
            </w:r>
          </w:p>
        </w:tc>
        <w:tc>
          <w:tcPr>
            <w:tcW w:w="3798" w:type="dxa"/>
            <w:vMerge w:val="restart"/>
            <w:shd w:val="clear" w:color="auto" w:fill="E7E6E6" w:themeFill="background2"/>
          </w:tcPr>
          <w:p w14:paraId="74B88C2A" w14:textId="77777777" w:rsidR="000B6DB7" w:rsidRDefault="000B6DB7" w:rsidP="000B6DB7">
            <w:pPr>
              <w:pStyle w:val="01BSCCParagraphbodystyle"/>
              <w:spacing w:after="0"/>
              <w:ind w:left="720"/>
              <w:rPr>
                <w:rFonts w:asciiTheme="minorHAnsi" w:hAnsiTheme="minorHAnsi" w:cstheme="minorHAnsi"/>
                <w:sz w:val="24"/>
                <w:szCs w:val="24"/>
              </w:rPr>
            </w:pPr>
          </w:p>
          <w:p w14:paraId="35305B7E" w14:textId="5DF4AD8D" w:rsidR="000B6DB7" w:rsidRDefault="000B6DB7" w:rsidP="000B6DB7">
            <w:pPr>
              <w:pStyle w:val="01BSCCParagraphbodystyle"/>
              <w:spacing w:after="0"/>
              <w:rPr>
                <w:rFonts w:asciiTheme="minorHAnsi" w:hAnsiTheme="minorHAnsi" w:cstheme="minorHAnsi"/>
                <w:sz w:val="24"/>
                <w:szCs w:val="24"/>
              </w:rPr>
            </w:pPr>
            <w:r>
              <w:rPr>
                <w:rFonts w:asciiTheme="minorHAnsi" w:hAnsiTheme="minorHAnsi" w:cstheme="minorHAnsi"/>
                <w:sz w:val="24"/>
                <w:szCs w:val="24"/>
              </w:rPr>
              <w:t>i</w:t>
            </w:r>
            <w:r w:rsidRPr="00195729">
              <w:rPr>
                <w:rFonts w:asciiTheme="minorHAnsi" w:hAnsiTheme="minorHAnsi" w:cstheme="minorHAnsi"/>
                <w:sz w:val="24"/>
                <w:szCs w:val="24"/>
              </w:rPr>
              <w:t>f you would like this information in another format please contact:</w:t>
            </w:r>
          </w:p>
          <w:p w14:paraId="1F005309" w14:textId="77777777" w:rsidR="00B36A64" w:rsidRPr="00195729" w:rsidRDefault="00B36A64" w:rsidP="000B6DB7">
            <w:pPr>
              <w:pStyle w:val="01BSCCParagraphbodystyle"/>
              <w:spacing w:after="0"/>
              <w:rPr>
                <w:rFonts w:asciiTheme="minorHAnsi" w:hAnsiTheme="minorHAnsi" w:cstheme="minorHAnsi"/>
                <w:sz w:val="24"/>
                <w:szCs w:val="24"/>
              </w:rPr>
            </w:pPr>
          </w:p>
          <w:p w14:paraId="1B32B93B" w14:textId="3C9551A3"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Cor</w:t>
            </w:r>
            <w:r w:rsidR="00B36A64">
              <w:rPr>
                <w:rFonts w:asciiTheme="minorHAnsi" w:hAnsiTheme="minorHAnsi" w:cstheme="minorHAnsi"/>
                <w:b/>
                <w:sz w:val="24"/>
                <w:szCs w:val="24"/>
              </w:rPr>
              <w:t>mac</w:t>
            </w:r>
            <w:r w:rsidRPr="00195729">
              <w:rPr>
                <w:rFonts w:asciiTheme="minorHAnsi" w:hAnsiTheme="minorHAnsi" w:cstheme="minorHAnsi"/>
                <w:b/>
                <w:sz w:val="24"/>
                <w:szCs w:val="24"/>
              </w:rPr>
              <w:t xml:space="preserve"> Head Office</w:t>
            </w:r>
          </w:p>
          <w:p w14:paraId="03F8D8B7" w14:textId="77777777"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Western Group Centre</w:t>
            </w:r>
          </w:p>
          <w:p w14:paraId="7C9E9482" w14:textId="77777777"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Radnor Road</w:t>
            </w:r>
          </w:p>
          <w:p w14:paraId="6AB4299F" w14:textId="77777777"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Scorrier</w:t>
            </w:r>
          </w:p>
          <w:p w14:paraId="1CADB645" w14:textId="77777777" w:rsidR="000B6DB7"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TR16 5EH</w:t>
            </w:r>
          </w:p>
          <w:p w14:paraId="1F42A82A" w14:textId="77777777" w:rsidR="00DC5AB0" w:rsidRPr="00195729" w:rsidRDefault="00DC5AB0" w:rsidP="000B6DB7">
            <w:pPr>
              <w:pStyle w:val="01BSCCParagraphbodystyle"/>
              <w:spacing w:after="0"/>
              <w:rPr>
                <w:rFonts w:asciiTheme="minorHAnsi" w:hAnsiTheme="minorHAnsi" w:cstheme="minorHAnsi"/>
                <w:b/>
                <w:sz w:val="24"/>
                <w:szCs w:val="24"/>
              </w:rPr>
            </w:pPr>
          </w:p>
          <w:p w14:paraId="4F36320F" w14:textId="6C8619A1" w:rsidR="000B6DB7" w:rsidRPr="008C42BC" w:rsidRDefault="000B6DB7" w:rsidP="000B6DB7">
            <w:pPr>
              <w:pStyle w:val="01BSCCParagraphbodystyle"/>
              <w:spacing w:after="0"/>
              <w:rPr>
                <w:rFonts w:asciiTheme="minorHAnsi" w:hAnsiTheme="minorHAnsi" w:cstheme="minorHAnsi"/>
                <w:b/>
                <w:bCs/>
                <w:sz w:val="24"/>
                <w:szCs w:val="24"/>
              </w:rPr>
            </w:pPr>
            <w:r w:rsidRPr="008C42BC">
              <w:rPr>
                <w:rFonts w:asciiTheme="minorHAnsi" w:hAnsiTheme="minorHAnsi" w:cstheme="minorHAnsi"/>
                <w:b/>
                <w:bCs/>
                <w:sz w:val="24"/>
                <w:szCs w:val="24"/>
              </w:rPr>
              <w:t>recruitment@cormacltd.co.uk</w:t>
            </w:r>
          </w:p>
          <w:p w14:paraId="20BEB471" w14:textId="77777777" w:rsidR="000B6DB7" w:rsidRPr="00BB7512" w:rsidRDefault="000B6DB7" w:rsidP="00C771E4">
            <w:pPr>
              <w:rPr>
                <w:rFonts w:cstheme="minorHAnsi"/>
                <w:b/>
                <w:bCs/>
                <w:sz w:val="28"/>
                <w:szCs w:val="28"/>
              </w:rPr>
            </w:pPr>
          </w:p>
        </w:tc>
      </w:tr>
      <w:tr w:rsidR="000B6DB7" w:rsidRPr="00195729" w14:paraId="1FE36FD4" w14:textId="4F1D264C" w:rsidTr="003077C9">
        <w:tc>
          <w:tcPr>
            <w:tcW w:w="2689" w:type="dxa"/>
            <w:shd w:val="clear" w:color="auto" w:fill="E7E6E6" w:themeFill="background2"/>
          </w:tcPr>
          <w:p w14:paraId="036045B7" w14:textId="77777777" w:rsidR="000B6DB7" w:rsidRPr="00420B59" w:rsidRDefault="000B6DB7" w:rsidP="00C771E4">
            <w:pPr>
              <w:rPr>
                <w:rFonts w:cstheme="minorHAnsi"/>
                <w:b/>
                <w:bCs/>
                <w:sz w:val="26"/>
                <w:szCs w:val="26"/>
              </w:rPr>
            </w:pPr>
            <w:r w:rsidRPr="00420B59">
              <w:rPr>
                <w:rFonts w:cstheme="minorHAnsi"/>
                <w:b/>
                <w:bCs/>
                <w:sz w:val="26"/>
                <w:szCs w:val="26"/>
              </w:rPr>
              <w:t>Business Division</w:t>
            </w:r>
          </w:p>
        </w:tc>
        <w:tc>
          <w:tcPr>
            <w:tcW w:w="3969" w:type="dxa"/>
          </w:tcPr>
          <w:p w14:paraId="1F5F238C" w14:textId="6C06F6B2" w:rsidR="000B6DB7" w:rsidRPr="00BB7512" w:rsidRDefault="00600284" w:rsidP="00C771E4">
            <w:pPr>
              <w:rPr>
                <w:rFonts w:cstheme="minorHAnsi"/>
                <w:sz w:val="28"/>
                <w:szCs w:val="28"/>
              </w:rPr>
            </w:pPr>
            <w:r>
              <w:rPr>
                <w:rFonts w:cstheme="minorHAnsi"/>
                <w:sz w:val="28"/>
                <w:szCs w:val="28"/>
              </w:rPr>
              <w:t>Fleet and Workshops</w:t>
            </w:r>
          </w:p>
        </w:tc>
        <w:tc>
          <w:tcPr>
            <w:tcW w:w="3798" w:type="dxa"/>
            <w:vMerge/>
            <w:shd w:val="clear" w:color="auto" w:fill="E7E6E6" w:themeFill="background2"/>
          </w:tcPr>
          <w:p w14:paraId="2C5303E2" w14:textId="77777777" w:rsidR="000B6DB7" w:rsidRPr="00BB7512" w:rsidRDefault="000B6DB7" w:rsidP="00C771E4">
            <w:pPr>
              <w:rPr>
                <w:rFonts w:cstheme="minorHAnsi"/>
                <w:sz w:val="28"/>
                <w:szCs w:val="28"/>
              </w:rPr>
            </w:pPr>
          </w:p>
        </w:tc>
      </w:tr>
      <w:tr w:rsidR="000B6DB7" w:rsidRPr="00195729" w14:paraId="786742BD" w14:textId="07C8B984" w:rsidTr="003077C9">
        <w:tc>
          <w:tcPr>
            <w:tcW w:w="2689" w:type="dxa"/>
            <w:shd w:val="clear" w:color="auto" w:fill="E7E6E6" w:themeFill="background2"/>
          </w:tcPr>
          <w:p w14:paraId="7345D3CE" w14:textId="77777777" w:rsidR="000B6DB7" w:rsidRPr="00420B59" w:rsidRDefault="000B6DB7" w:rsidP="00C771E4">
            <w:pPr>
              <w:rPr>
                <w:rFonts w:cstheme="minorHAnsi"/>
                <w:b/>
                <w:bCs/>
                <w:sz w:val="26"/>
                <w:szCs w:val="26"/>
              </w:rPr>
            </w:pPr>
            <w:r w:rsidRPr="00420B59">
              <w:rPr>
                <w:rFonts w:cstheme="minorHAnsi"/>
                <w:b/>
                <w:bCs/>
                <w:sz w:val="26"/>
                <w:szCs w:val="26"/>
              </w:rPr>
              <w:t>Grade</w:t>
            </w:r>
          </w:p>
        </w:tc>
        <w:tc>
          <w:tcPr>
            <w:tcW w:w="3969" w:type="dxa"/>
          </w:tcPr>
          <w:p w14:paraId="58DB8417" w14:textId="0A001061" w:rsidR="000B6DB7" w:rsidRPr="00BB7512" w:rsidRDefault="00600284" w:rsidP="00C771E4">
            <w:pPr>
              <w:rPr>
                <w:rFonts w:cstheme="minorHAnsi"/>
                <w:sz w:val="28"/>
                <w:szCs w:val="28"/>
              </w:rPr>
            </w:pPr>
            <w:r>
              <w:rPr>
                <w:rFonts w:cstheme="minorHAnsi"/>
                <w:sz w:val="28"/>
                <w:szCs w:val="28"/>
              </w:rPr>
              <w:t>TBC</w:t>
            </w:r>
          </w:p>
        </w:tc>
        <w:tc>
          <w:tcPr>
            <w:tcW w:w="3798" w:type="dxa"/>
            <w:vMerge/>
            <w:shd w:val="clear" w:color="auto" w:fill="E7E6E6" w:themeFill="background2"/>
          </w:tcPr>
          <w:p w14:paraId="3A81AA36" w14:textId="77777777" w:rsidR="000B6DB7" w:rsidRPr="00BB7512" w:rsidRDefault="000B6DB7" w:rsidP="00C771E4">
            <w:pPr>
              <w:rPr>
                <w:rFonts w:cstheme="minorHAnsi"/>
                <w:sz w:val="28"/>
                <w:szCs w:val="28"/>
              </w:rPr>
            </w:pPr>
          </w:p>
        </w:tc>
      </w:tr>
      <w:tr w:rsidR="000B6DB7" w:rsidRPr="00195729" w14:paraId="0BB13379" w14:textId="1B6BA85F" w:rsidTr="003077C9">
        <w:tc>
          <w:tcPr>
            <w:tcW w:w="2689" w:type="dxa"/>
            <w:shd w:val="clear" w:color="auto" w:fill="E7E6E6" w:themeFill="background2"/>
          </w:tcPr>
          <w:p w14:paraId="2C784B71" w14:textId="77777777" w:rsidR="000B6DB7" w:rsidRPr="00420B59" w:rsidRDefault="000B6DB7" w:rsidP="00C771E4">
            <w:pPr>
              <w:rPr>
                <w:rFonts w:cstheme="minorHAnsi"/>
                <w:b/>
                <w:bCs/>
                <w:sz w:val="26"/>
                <w:szCs w:val="26"/>
              </w:rPr>
            </w:pPr>
            <w:r w:rsidRPr="00420B59">
              <w:rPr>
                <w:rFonts w:cstheme="minorHAnsi"/>
                <w:b/>
                <w:bCs/>
                <w:sz w:val="26"/>
                <w:szCs w:val="26"/>
              </w:rPr>
              <w:t>Report to (role title)</w:t>
            </w:r>
          </w:p>
        </w:tc>
        <w:tc>
          <w:tcPr>
            <w:tcW w:w="3969" w:type="dxa"/>
          </w:tcPr>
          <w:p w14:paraId="1DF2EE6B" w14:textId="5159A1E1" w:rsidR="000B6DB7" w:rsidRPr="00BB7512" w:rsidRDefault="00897385" w:rsidP="00C771E4">
            <w:pPr>
              <w:rPr>
                <w:rFonts w:cstheme="minorHAnsi"/>
                <w:sz w:val="28"/>
                <w:szCs w:val="28"/>
              </w:rPr>
            </w:pPr>
            <w:r>
              <w:rPr>
                <w:rFonts w:cstheme="minorHAnsi"/>
                <w:sz w:val="28"/>
                <w:szCs w:val="28"/>
              </w:rPr>
              <w:t>Fleet Compliance Manager</w:t>
            </w:r>
          </w:p>
        </w:tc>
        <w:tc>
          <w:tcPr>
            <w:tcW w:w="3798" w:type="dxa"/>
            <w:vMerge/>
            <w:shd w:val="clear" w:color="auto" w:fill="E7E6E6" w:themeFill="background2"/>
          </w:tcPr>
          <w:p w14:paraId="0C26F452" w14:textId="77777777" w:rsidR="000B6DB7" w:rsidRPr="00BB7512" w:rsidRDefault="000B6DB7" w:rsidP="00C771E4">
            <w:pPr>
              <w:rPr>
                <w:rFonts w:cstheme="minorHAnsi"/>
                <w:sz w:val="28"/>
                <w:szCs w:val="28"/>
              </w:rPr>
            </w:pPr>
          </w:p>
        </w:tc>
      </w:tr>
      <w:tr w:rsidR="000B6DB7" w:rsidRPr="00195729" w14:paraId="5CCC7261" w14:textId="4D779CEB" w:rsidTr="003077C9">
        <w:tc>
          <w:tcPr>
            <w:tcW w:w="2689" w:type="dxa"/>
            <w:shd w:val="clear" w:color="auto" w:fill="E7E6E6" w:themeFill="background2"/>
          </w:tcPr>
          <w:p w14:paraId="28107011" w14:textId="77777777" w:rsidR="000B6DB7" w:rsidRPr="00420B59" w:rsidRDefault="000B6DB7" w:rsidP="00C771E4">
            <w:pPr>
              <w:rPr>
                <w:rFonts w:cstheme="minorHAnsi"/>
                <w:b/>
                <w:bCs/>
                <w:sz w:val="26"/>
                <w:szCs w:val="26"/>
              </w:rPr>
            </w:pPr>
            <w:r w:rsidRPr="00420B59">
              <w:rPr>
                <w:rFonts w:cstheme="minorHAnsi"/>
                <w:b/>
                <w:bCs/>
                <w:sz w:val="26"/>
                <w:szCs w:val="26"/>
              </w:rPr>
              <w:t>Version</w:t>
            </w:r>
          </w:p>
        </w:tc>
        <w:tc>
          <w:tcPr>
            <w:tcW w:w="3969" w:type="dxa"/>
          </w:tcPr>
          <w:p w14:paraId="19A7FE1E" w14:textId="0FAD6B7C" w:rsidR="000B6DB7" w:rsidRPr="00BB7512" w:rsidRDefault="00897385" w:rsidP="00C771E4">
            <w:pPr>
              <w:rPr>
                <w:rFonts w:cstheme="minorHAnsi"/>
                <w:sz w:val="28"/>
                <w:szCs w:val="28"/>
              </w:rPr>
            </w:pPr>
            <w:r>
              <w:rPr>
                <w:rFonts w:cstheme="minorHAnsi"/>
                <w:sz w:val="28"/>
                <w:szCs w:val="28"/>
              </w:rPr>
              <w:t>V1</w:t>
            </w:r>
          </w:p>
        </w:tc>
        <w:tc>
          <w:tcPr>
            <w:tcW w:w="3798" w:type="dxa"/>
            <w:vMerge/>
            <w:shd w:val="clear" w:color="auto" w:fill="E7E6E6" w:themeFill="background2"/>
          </w:tcPr>
          <w:p w14:paraId="00CBC6E1" w14:textId="77777777" w:rsidR="000B6DB7" w:rsidRPr="00BB7512" w:rsidRDefault="000B6DB7" w:rsidP="00C771E4">
            <w:pPr>
              <w:rPr>
                <w:rFonts w:cstheme="minorHAnsi"/>
                <w:sz w:val="28"/>
                <w:szCs w:val="28"/>
              </w:rPr>
            </w:pPr>
          </w:p>
        </w:tc>
      </w:tr>
      <w:tr w:rsidR="000B6DB7" w:rsidRPr="00195729" w14:paraId="4AFFEB40" w14:textId="2499619C" w:rsidTr="003077C9">
        <w:tc>
          <w:tcPr>
            <w:tcW w:w="2689" w:type="dxa"/>
            <w:shd w:val="clear" w:color="auto" w:fill="E7E6E6" w:themeFill="background2"/>
          </w:tcPr>
          <w:p w14:paraId="4A3FADE2" w14:textId="27493E14" w:rsidR="000B6DB7" w:rsidRPr="00420B59" w:rsidRDefault="000B6DB7" w:rsidP="00C771E4">
            <w:pPr>
              <w:rPr>
                <w:rFonts w:cstheme="minorHAnsi"/>
                <w:b/>
                <w:bCs/>
                <w:sz w:val="26"/>
                <w:szCs w:val="26"/>
              </w:rPr>
            </w:pPr>
            <w:r w:rsidRPr="00420B59">
              <w:rPr>
                <w:rFonts w:cstheme="minorHAnsi"/>
                <w:b/>
                <w:bCs/>
                <w:sz w:val="26"/>
                <w:szCs w:val="26"/>
              </w:rPr>
              <w:t>Date Job Evaluated</w:t>
            </w:r>
          </w:p>
        </w:tc>
        <w:tc>
          <w:tcPr>
            <w:tcW w:w="3969" w:type="dxa"/>
          </w:tcPr>
          <w:p w14:paraId="07FE89FA" w14:textId="6190E983" w:rsidR="000B6DB7" w:rsidRPr="00420B59" w:rsidRDefault="000B6DB7" w:rsidP="00C771E4">
            <w:pPr>
              <w:rPr>
                <w:rFonts w:cstheme="minorHAnsi"/>
                <w:sz w:val="24"/>
                <w:szCs w:val="24"/>
              </w:rPr>
            </w:pPr>
            <w:r w:rsidRPr="00420B59">
              <w:rPr>
                <w:rFonts w:cstheme="minorHAnsi"/>
                <w:sz w:val="24"/>
                <w:szCs w:val="24"/>
              </w:rPr>
              <w:t>&lt;to be entered by Cormac JE Panel&gt;</w:t>
            </w:r>
          </w:p>
        </w:tc>
        <w:tc>
          <w:tcPr>
            <w:tcW w:w="3798" w:type="dxa"/>
            <w:vMerge/>
            <w:shd w:val="clear" w:color="auto" w:fill="E7E6E6" w:themeFill="background2"/>
          </w:tcPr>
          <w:p w14:paraId="2B42562C" w14:textId="77777777" w:rsidR="000B6DB7" w:rsidRPr="00BB7512" w:rsidRDefault="000B6DB7" w:rsidP="00C771E4">
            <w:pPr>
              <w:rPr>
                <w:rFonts w:cstheme="minorHAnsi"/>
                <w:sz w:val="28"/>
                <w:szCs w:val="28"/>
              </w:rPr>
            </w:pPr>
          </w:p>
        </w:tc>
      </w:tr>
      <w:tr w:rsidR="000B6DB7" w:rsidRPr="00195729" w14:paraId="137D8542" w14:textId="2AF09351" w:rsidTr="003077C9">
        <w:trPr>
          <w:trHeight w:val="616"/>
        </w:trPr>
        <w:tc>
          <w:tcPr>
            <w:tcW w:w="2689" w:type="dxa"/>
            <w:shd w:val="clear" w:color="auto" w:fill="E7E6E6" w:themeFill="background2"/>
          </w:tcPr>
          <w:p w14:paraId="2A4CD6E5" w14:textId="77777777" w:rsidR="000B6DB7" w:rsidRPr="00420B59" w:rsidRDefault="000B6DB7" w:rsidP="00C771E4">
            <w:pPr>
              <w:rPr>
                <w:rFonts w:cstheme="minorHAnsi"/>
                <w:b/>
                <w:bCs/>
                <w:sz w:val="26"/>
                <w:szCs w:val="26"/>
              </w:rPr>
            </w:pPr>
            <w:r w:rsidRPr="00420B59">
              <w:rPr>
                <w:rFonts w:cstheme="minorHAnsi"/>
                <w:b/>
                <w:bCs/>
                <w:sz w:val="26"/>
                <w:szCs w:val="26"/>
              </w:rPr>
              <w:t>Job Code</w:t>
            </w:r>
          </w:p>
        </w:tc>
        <w:tc>
          <w:tcPr>
            <w:tcW w:w="3969" w:type="dxa"/>
          </w:tcPr>
          <w:p w14:paraId="60DCD8FE" w14:textId="4D9F7A18" w:rsidR="000B6DB7" w:rsidRPr="00420B59" w:rsidRDefault="000B6DB7" w:rsidP="00C771E4">
            <w:pPr>
              <w:rPr>
                <w:rFonts w:cstheme="minorHAnsi"/>
                <w:sz w:val="24"/>
                <w:szCs w:val="24"/>
              </w:rPr>
            </w:pPr>
            <w:r w:rsidRPr="00420B59">
              <w:rPr>
                <w:rFonts w:cstheme="minorHAnsi"/>
                <w:sz w:val="24"/>
                <w:szCs w:val="24"/>
              </w:rPr>
              <w:t>&lt;to be entered by Cormac JE Panel&gt;</w:t>
            </w:r>
          </w:p>
        </w:tc>
        <w:tc>
          <w:tcPr>
            <w:tcW w:w="3798" w:type="dxa"/>
            <w:vMerge/>
            <w:shd w:val="clear" w:color="auto" w:fill="E7E6E6" w:themeFill="background2"/>
          </w:tcPr>
          <w:p w14:paraId="6A504488" w14:textId="77777777" w:rsidR="000B6DB7" w:rsidRPr="00BB7512" w:rsidRDefault="000B6DB7" w:rsidP="00C771E4">
            <w:pPr>
              <w:rPr>
                <w:rFonts w:cstheme="minorHAnsi"/>
                <w:sz w:val="28"/>
                <w:szCs w:val="28"/>
              </w:rPr>
            </w:pPr>
          </w:p>
        </w:tc>
      </w:tr>
    </w:tbl>
    <w:tbl>
      <w:tblPr>
        <w:tblpPr w:leftFromText="180" w:rightFromText="180" w:bottomFromText="160" w:vertAnchor="text" w:horzAnchor="margin" w:tblpY="24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978"/>
        <w:gridCol w:w="8507"/>
      </w:tblGrid>
      <w:tr w:rsidR="0005472F" w:rsidRPr="008A0D54" w14:paraId="6DE14290" w14:textId="77777777" w:rsidTr="003077C9">
        <w:trPr>
          <w:trHeight w:val="874"/>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05010665" w14:textId="77777777" w:rsidR="0005472F" w:rsidRPr="00420B59" w:rsidRDefault="0005472F" w:rsidP="00C771E4">
            <w:pPr>
              <w:rPr>
                <w:rFonts w:cstheme="minorHAnsi"/>
                <w:b/>
                <w:bCs/>
                <w:sz w:val="24"/>
                <w:szCs w:val="24"/>
                <w:lang w:eastAsia="nl-NL"/>
              </w:rPr>
            </w:pPr>
            <w:r w:rsidRPr="00420B59">
              <w:rPr>
                <w:rFonts w:cstheme="minorHAnsi"/>
                <w:b/>
                <w:bCs/>
                <w:sz w:val="24"/>
                <w:szCs w:val="24"/>
              </w:rPr>
              <w:t>Financial</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593ED7" w14:textId="4C444025" w:rsidR="00F64B67" w:rsidRPr="00420B59" w:rsidRDefault="00F64B67" w:rsidP="00F64B67">
            <w:pPr>
              <w:rPr>
                <w:rFonts w:cstheme="minorHAnsi"/>
                <w:sz w:val="24"/>
                <w:szCs w:val="24"/>
                <w:lang w:eastAsia="nl-NL"/>
              </w:rPr>
            </w:pPr>
            <w:r w:rsidRPr="00420B59">
              <w:rPr>
                <w:rFonts w:cstheme="minorHAnsi"/>
                <w:sz w:val="24"/>
                <w:szCs w:val="24"/>
              </w:rPr>
              <w:t xml:space="preserve">Direct financial accountability:  </w:t>
            </w:r>
            <w:r w:rsidRPr="00420B59">
              <w:rPr>
                <w:rFonts w:cstheme="minorHAnsi"/>
                <w:sz w:val="24"/>
                <w:szCs w:val="24"/>
              </w:rPr>
              <w:tab/>
            </w:r>
            <w:sdt>
              <w:sdtPr>
                <w:rPr>
                  <w:rFonts w:cstheme="minorHAnsi"/>
                  <w:sz w:val="24"/>
                  <w:szCs w:val="24"/>
                </w:rPr>
                <w:id w:val="-701321099"/>
                <w:placeholder>
                  <w:docPart w:val="B769E5EF07A94F47A250FCF9B4A4FB01"/>
                </w:placeholder>
              </w:sdtPr>
              <w:sdtContent>
                <w:r w:rsidRPr="00420B59">
                  <w:rPr>
                    <w:rFonts w:cstheme="minorHAnsi"/>
                    <w:sz w:val="24"/>
                    <w:szCs w:val="24"/>
                  </w:rPr>
                  <w:t>£</w:t>
                </w:r>
              </w:sdtContent>
            </w:sdt>
          </w:p>
          <w:p w14:paraId="3CA054C8" w14:textId="6D25A36A" w:rsidR="0005472F" w:rsidRPr="00420B59" w:rsidRDefault="00F64B67" w:rsidP="00F64B67">
            <w:pPr>
              <w:rPr>
                <w:rFonts w:cstheme="minorHAnsi"/>
                <w:sz w:val="24"/>
                <w:szCs w:val="24"/>
                <w:lang w:eastAsia="nl-NL"/>
              </w:rPr>
            </w:pPr>
            <w:r w:rsidRPr="00420B59">
              <w:rPr>
                <w:rFonts w:cstheme="minorHAnsi"/>
                <w:sz w:val="24"/>
                <w:szCs w:val="24"/>
              </w:rPr>
              <w:t>Indirect financial accountability:</w:t>
            </w:r>
            <w:r w:rsidRPr="00420B59">
              <w:rPr>
                <w:rFonts w:cstheme="minorHAnsi"/>
                <w:sz w:val="24"/>
                <w:szCs w:val="24"/>
              </w:rPr>
              <w:tab/>
            </w:r>
            <w:sdt>
              <w:sdtPr>
                <w:rPr>
                  <w:rFonts w:cstheme="minorHAnsi"/>
                  <w:sz w:val="24"/>
                  <w:szCs w:val="24"/>
                </w:rPr>
                <w:id w:val="-699312749"/>
                <w:placeholder>
                  <w:docPart w:val="B769E5EF07A94F47A250FCF9B4A4FB01"/>
                </w:placeholder>
              </w:sdtPr>
              <w:sdtContent>
                <w:r w:rsidRPr="00420B59">
                  <w:rPr>
                    <w:rFonts w:cstheme="minorHAnsi"/>
                    <w:sz w:val="24"/>
                    <w:szCs w:val="24"/>
                  </w:rPr>
                  <w:t xml:space="preserve"> £</w:t>
                </w:r>
                <w:r w:rsidR="00897385">
                  <w:rPr>
                    <w:rFonts w:cstheme="minorHAnsi"/>
                    <w:sz w:val="24"/>
                    <w:szCs w:val="24"/>
                  </w:rPr>
                  <w:t>100,000</w:t>
                </w:r>
              </w:sdtContent>
            </w:sdt>
          </w:p>
        </w:tc>
      </w:tr>
      <w:tr w:rsidR="0005472F" w:rsidRPr="008A0D54" w14:paraId="135C1D1A" w14:textId="77777777" w:rsidTr="003077C9">
        <w:trPr>
          <w:trHeight w:val="1343"/>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75C37A35" w14:textId="77777777" w:rsidR="0005472F" w:rsidRPr="00420B59" w:rsidRDefault="0005472F" w:rsidP="00C771E4">
            <w:pPr>
              <w:rPr>
                <w:rFonts w:cstheme="minorHAnsi"/>
                <w:b/>
                <w:bCs/>
                <w:sz w:val="24"/>
                <w:szCs w:val="24"/>
                <w:lang w:eastAsia="nl-NL"/>
              </w:rPr>
            </w:pPr>
            <w:r w:rsidRPr="00420B59">
              <w:rPr>
                <w:rFonts w:cstheme="minorHAnsi"/>
                <w:b/>
                <w:bCs/>
                <w:sz w:val="24"/>
                <w:szCs w:val="24"/>
              </w:rPr>
              <w:t xml:space="preserve">People Management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D2744A" w14:textId="1715DE32" w:rsidR="00F64B67" w:rsidRPr="00420B59" w:rsidRDefault="00F64B67" w:rsidP="00F64B67">
            <w:pPr>
              <w:rPr>
                <w:rFonts w:cstheme="minorHAnsi"/>
                <w:sz w:val="24"/>
                <w:szCs w:val="24"/>
                <w:lang w:eastAsia="nl-NL"/>
              </w:rPr>
            </w:pPr>
            <w:r w:rsidRPr="00420B59">
              <w:rPr>
                <w:rFonts w:cstheme="minorHAnsi"/>
                <w:sz w:val="24"/>
                <w:szCs w:val="24"/>
              </w:rPr>
              <w:t xml:space="preserve">Number of direct reports:  </w:t>
            </w:r>
            <w:r w:rsidRPr="00420B59">
              <w:rPr>
                <w:rFonts w:cstheme="minorHAnsi"/>
                <w:sz w:val="24"/>
                <w:szCs w:val="24"/>
              </w:rPr>
              <w:tab/>
            </w:r>
            <w:sdt>
              <w:sdtPr>
                <w:rPr>
                  <w:rFonts w:cstheme="minorHAnsi"/>
                  <w:sz w:val="24"/>
                  <w:szCs w:val="24"/>
                </w:rPr>
                <w:id w:val="1016504288"/>
                <w:placeholder>
                  <w:docPart w:val="861676F698604CD58989157754D25AB5"/>
                </w:placeholder>
                <w:showingPlcHdr/>
              </w:sdtPr>
              <w:sdtContent>
                <w:r w:rsidR="00804957" w:rsidRPr="00420B59">
                  <w:rPr>
                    <w:rStyle w:val="PlaceholderText"/>
                    <w:rFonts w:cstheme="minorHAnsi"/>
                    <w:sz w:val="24"/>
                    <w:szCs w:val="24"/>
                  </w:rPr>
                  <w:t>Click here to enter text.</w:t>
                </w:r>
              </w:sdtContent>
            </w:sdt>
          </w:p>
          <w:p w14:paraId="5888CE38" w14:textId="5A4D3BC7" w:rsidR="0005472F" w:rsidRPr="00420B59" w:rsidRDefault="00F64B67" w:rsidP="00F64B67">
            <w:pPr>
              <w:rPr>
                <w:rFonts w:cstheme="minorHAnsi"/>
                <w:sz w:val="24"/>
                <w:szCs w:val="24"/>
              </w:rPr>
            </w:pPr>
            <w:r w:rsidRPr="00420B59">
              <w:rPr>
                <w:rFonts w:cstheme="minorHAnsi"/>
                <w:sz w:val="24"/>
                <w:szCs w:val="24"/>
              </w:rPr>
              <w:t>Number of indirect reports:</w:t>
            </w:r>
            <w:r w:rsidRPr="00420B59">
              <w:rPr>
                <w:rFonts w:cstheme="minorHAnsi"/>
                <w:sz w:val="24"/>
                <w:szCs w:val="24"/>
              </w:rPr>
              <w:tab/>
            </w:r>
            <w:sdt>
              <w:sdtPr>
                <w:rPr>
                  <w:rFonts w:cstheme="minorHAnsi"/>
                  <w:sz w:val="24"/>
                  <w:szCs w:val="24"/>
                </w:rPr>
                <w:id w:val="-1163382130"/>
                <w:placeholder>
                  <w:docPart w:val="861676F698604CD58989157754D25AB5"/>
                </w:placeholder>
                <w:showingPlcHdr/>
              </w:sdtPr>
              <w:sdtContent>
                <w:r w:rsidR="00804957" w:rsidRPr="00420B59">
                  <w:rPr>
                    <w:rStyle w:val="PlaceholderText"/>
                    <w:rFonts w:cstheme="minorHAnsi"/>
                    <w:sz w:val="24"/>
                    <w:szCs w:val="24"/>
                  </w:rPr>
                  <w:t>Click here to enter text.</w:t>
                </w:r>
              </w:sdtContent>
            </w:sdt>
          </w:p>
        </w:tc>
      </w:tr>
      <w:tr w:rsidR="0005472F" w:rsidRPr="008A0D54" w14:paraId="14C3CEFB" w14:textId="77777777" w:rsidTr="003077C9">
        <w:trPr>
          <w:trHeight w:val="902"/>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4FD5315B" w14:textId="77777777" w:rsidR="0005472F" w:rsidRPr="00420B59" w:rsidRDefault="0005472F" w:rsidP="00C771E4">
            <w:pPr>
              <w:rPr>
                <w:rFonts w:cstheme="minorHAnsi"/>
                <w:b/>
                <w:bCs/>
                <w:sz w:val="24"/>
                <w:szCs w:val="24"/>
              </w:rPr>
            </w:pPr>
            <w:r w:rsidRPr="00420B59">
              <w:rPr>
                <w:rFonts w:cstheme="minorHAnsi"/>
                <w:b/>
                <w:bCs/>
                <w:sz w:val="24"/>
                <w:szCs w:val="24"/>
              </w:rPr>
              <w:t xml:space="preserve">Working Conditions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0732B8" w14:textId="77777777" w:rsidR="00BA7F69" w:rsidRDefault="00000000" w:rsidP="00C771E4">
            <w:pPr>
              <w:rPr>
                <w:rFonts w:cstheme="minorHAnsi"/>
                <w:sz w:val="24"/>
                <w:szCs w:val="24"/>
              </w:rPr>
            </w:pPr>
            <w:sdt>
              <w:sdtPr>
                <w:rPr>
                  <w:rFonts w:cstheme="minorHAnsi"/>
                  <w:sz w:val="24"/>
                  <w:szCs w:val="24"/>
                </w:rPr>
                <w:id w:val="370656296"/>
                <w14:checkbox>
                  <w14:checked w14:val="0"/>
                  <w14:checkedState w14:val="2612" w14:font="MS Gothic"/>
                  <w14:uncheckedState w14:val="2610" w14:font="MS Gothic"/>
                </w14:checkbox>
              </w:sdtPr>
              <w:sdtContent>
                <w:r w:rsidR="00804957" w:rsidRPr="00420B59">
                  <w:rPr>
                    <w:rFonts w:ascii="Segoe UI Symbol" w:eastAsia="MS Gothic" w:hAnsi="Segoe UI Symbol" w:cs="Segoe UI Symbol"/>
                    <w:sz w:val="24"/>
                    <w:szCs w:val="24"/>
                  </w:rPr>
                  <w:t>☐</w:t>
                </w:r>
              </w:sdtContent>
            </w:sdt>
            <w:r w:rsidR="0005472F" w:rsidRPr="00420B59">
              <w:rPr>
                <w:rFonts w:cstheme="minorHAnsi"/>
                <w:sz w:val="24"/>
                <w:szCs w:val="24"/>
              </w:rPr>
              <w:t xml:space="preserve">No unusual hazards (less than 20% of the time) </w:t>
            </w:r>
          </w:p>
          <w:p w14:paraId="40D351C4" w14:textId="57A8C658" w:rsidR="0005472F" w:rsidRPr="00420B59" w:rsidRDefault="00000000" w:rsidP="00C771E4">
            <w:pPr>
              <w:rPr>
                <w:rFonts w:cstheme="minorHAnsi"/>
                <w:sz w:val="24"/>
                <w:szCs w:val="24"/>
              </w:rPr>
            </w:pPr>
            <w:sdt>
              <w:sdtPr>
                <w:rPr>
                  <w:rFonts w:cstheme="minorHAnsi"/>
                  <w:sz w:val="24"/>
                  <w:szCs w:val="24"/>
                </w:rPr>
                <w:id w:val="-217285965"/>
                <w14:checkbox>
                  <w14:checked w14:val="1"/>
                  <w14:checkedState w14:val="2612" w14:font="MS Gothic"/>
                  <w14:uncheckedState w14:val="2610" w14:font="MS Gothic"/>
                </w14:checkbox>
              </w:sdtPr>
              <w:sdtContent>
                <w:r w:rsidR="00897385">
                  <w:rPr>
                    <w:rFonts w:ascii="MS Gothic" w:eastAsia="MS Gothic" w:hAnsi="MS Gothic" w:cstheme="minorHAnsi" w:hint="eastAsia"/>
                    <w:sz w:val="24"/>
                    <w:szCs w:val="24"/>
                  </w:rPr>
                  <w:t>☒</w:t>
                </w:r>
              </w:sdtContent>
            </w:sdt>
            <w:r w:rsidR="0005472F" w:rsidRPr="00420B59">
              <w:rPr>
                <w:rFonts w:cstheme="minorHAnsi"/>
                <w:sz w:val="24"/>
                <w:szCs w:val="24"/>
              </w:rPr>
              <w:t>Minimum precautions required (more than 20% of the time)</w:t>
            </w:r>
          </w:p>
          <w:p w14:paraId="163EE7A3" w14:textId="77777777" w:rsidR="00BA7F69" w:rsidRDefault="00000000" w:rsidP="00C771E4">
            <w:pPr>
              <w:rPr>
                <w:rFonts w:cstheme="minorHAnsi"/>
                <w:sz w:val="24"/>
                <w:szCs w:val="24"/>
              </w:rPr>
            </w:pPr>
            <w:sdt>
              <w:sdtPr>
                <w:rPr>
                  <w:rFonts w:cstheme="minorHAnsi"/>
                  <w:sz w:val="24"/>
                  <w:szCs w:val="24"/>
                </w:rPr>
                <w:id w:val="159972615"/>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 xml:space="preserve">Some precautions required (more than 50% of the time)  </w:t>
            </w:r>
          </w:p>
          <w:p w14:paraId="05F4A0A7" w14:textId="25179F16" w:rsidR="0005472F" w:rsidRPr="00420B59" w:rsidRDefault="00000000" w:rsidP="00C771E4">
            <w:pPr>
              <w:rPr>
                <w:rFonts w:cstheme="minorHAnsi"/>
                <w:sz w:val="24"/>
                <w:szCs w:val="24"/>
              </w:rPr>
            </w:pPr>
            <w:sdt>
              <w:sdtPr>
                <w:rPr>
                  <w:rFonts w:cstheme="minorHAnsi"/>
                  <w:sz w:val="24"/>
                  <w:szCs w:val="24"/>
                </w:rPr>
                <w:id w:val="1483966335"/>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Precautions required (more than 75% of the time)</w:t>
            </w:r>
          </w:p>
        </w:tc>
      </w:tr>
      <w:tr w:rsidR="0005472F" w:rsidRPr="008A0D54" w14:paraId="5480EFEC"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36E84262" w14:textId="77777777" w:rsidR="0005472F" w:rsidRPr="00420B59" w:rsidRDefault="0005472F" w:rsidP="00C771E4">
            <w:pPr>
              <w:rPr>
                <w:rFonts w:cstheme="minorHAnsi"/>
                <w:b/>
                <w:bCs/>
                <w:sz w:val="24"/>
                <w:szCs w:val="24"/>
              </w:rPr>
            </w:pPr>
            <w:r w:rsidRPr="00420B59">
              <w:rPr>
                <w:rFonts w:cstheme="minorHAnsi"/>
                <w:b/>
                <w:bCs/>
                <w:sz w:val="24"/>
                <w:szCs w:val="24"/>
              </w:rPr>
              <w:t>Physical Activity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478338" w14:textId="77EDBA46" w:rsidR="0005472F" w:rsidRPr="00420B59" w:rsidRDefault="00000000" w:rsidP="00C771E4">
            <w:pPr>
              <w:rPr>
                <w:rFonts w:cstheme="minorHAnsi"/>
                <w:sz w:val="24"/>
                <w:szCs w:val="24"/>
              </w:rPr>
            </w:pPr>
            <w:sdt>
              <w:sdtPr>
                <w:rPr>
                  <w:rFonts w:cstheme="minorHAnsi"/>
                  <w:sz w:val="24"/>
                  <w:szCs w:val="24"/>
                </w:rPr>
                <w:id w:val="-1735007738"/>
                <w14:checkbox>
                  <w14:checked w14:val="1"/>
                  <w14:checkedState w14:val="2612" w14:font="MS Gothic"/>
                  <w14:uncheckedState w14:val="2610" w14:font="MS Gothic"/>
                </w14:checkbox>
              </w:sdtPr>
              <w:sdtContent>
                <w:r w:rsidR="00897385">
                  <w:rPr>
                    <w:rFonts w:ascii="MS Gothic" w:eastAsia="MS Gothic" w:hAnsi="MS Gothic" w:cstheme="minorHAnsi" w:hint="eastAsia"/>
                    <w:sz w:val="24"/>
                    <w:szCs w:val="24"/>
                  </w:rPr>
                  <w:t>☒</w:t>
                </w:r>
              </w:sdtContent>
            </w:sdt>
            <w:r w:rsidR="0005472F" w:rsidRPr="00420B59">
              <w:rPr>
                <w:rFonts w:cstheme="minorHAnsi"/>
                <w:sz w:val="24"/>
                <w:szCs w:val="24"/>
              </w:rPr>
              <w:t>Minimal</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712229179"/>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Light</w:t>
            </w:r>
          </w:p>
          <w:p w14:paraId="5D81B81C" w14:textId="77777777" w:rsidR="0005472F" w:rsidRPr="00420B59" w:rsidRDefault="00000000" w:rsidP="00C771E4">
            <w:pPr>
              <w:rPr>
                <w:rFonts w:cstheme="minorHAnsi"/>
                <w:sz w:val="24"/>
                <w:szCs w:val="24"/>
              </w:rPr>
            </w:pPr>
            <w:sdt>
              <w:sdtPr>
                <w:rPr>
                  <w:rFonts w:cstheme="minorHAnsi"/>
                  <w:sz w:val="24"/>
                  <w:szCs w:val="24"/>
                </w:rPr>
                <w:id w:val="-983780967"/>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Moderate</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481764597"/>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Heavy</w:t>
            </w:r>
          </w:p>
        </w:tc>
      </w:tr>
      <w:tr w:rsidR="0005472F" w:rsidRPr="008A0D54" w14:paraId="61116DD1"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tcPr>
          <w:p w14:paraId="71812432" w14:textId="63D41ED6" w:rsidR="0005472F" w:rsidRPr="00420B59" w:rsidRDefault="0005472F" w:rsidP="00C771E4">
            <w:pPr>
              <w:rPr>
                <w:rFonts w:cstheme="minorHAnsi"/>
                <w:b/>
                <w:bCs/>
                <w:sz w:val="24"/>
                <w:szCs w:val="24"/>
              </w:rPr>
            </w:pPr>
            <w:r w:rsidRPr="00420B59">
              <w:rPr>
                <w:rFonts w:cstheme="minorHAnsi"/>
                <w:b/>
                <w:bCs/>
                <w:sz w:val="24"/>
                <w:szCs w:val="24"/>
              </w:rPr>
              <w:t xml:space="preserve">Work Demands </w:t>
            </w:r>
            <w:r w:rsidRPr="00420B59">
              <w:rPr>
                <w:rFonts w:cstheme="minorHAnsi"/>
                <w:b/>
                <w:bCs/>
                <w:i/>
                <w:iCs/>
                <w:sz w:val="24"/>
                <w:szCs w:val="24"/>
              </w:rPr>
              <w:t>(tick all that apply)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568ED9" w14:textId="35668DBF" w:rsidR="0005472F" w:rsidRPr="00420B59" w:rsidRDefault="00000000" w:rsidP="00C771E4">
            <w:pPr>
              <w:rPr>
                <w:rFonts w:cstheme="minorHAnsi"/>
                <w:sz w:val="24"/>
                <w:szCs w:val="24"/>
              </w:rPr>
            </w:pPr>
            <w:sdt>
              <w:sdtPr>
                <w:rPr>
                  <w:rFonts w:cstheme="minorHAnsi"/>
                  <w:sz w:val="24"/>
                  <w:szCs w:val="24"/>
                </w:rPr>
                <w:id w:val="-283512638"/>
                <w14:checkbox>
                  <w14:checked w14:val="1"/>
                  <w14:checkedState w14:val="2612" w14:font="MS Gothic"/>
                  <w14:uncheckedState w14:val="2610" w14:font="MS Gothic"/>
                </w14:checkbox>
              </w:sdtPr>
              <w:sdtContent>
                <w:r w:rsidR="007141E6">
                  <w:rPr>
                    <w:rFonts w:ascii="MS Gothic" w:eastAsia="MS Gothic" w:hAnsi="MS Gothic" w:cstheme="minorHAnsi" w:hint="eastAsia"/>
                    <w:sz w:val="24"/>
                    <w:szCs w:val="24"/>
                  </w:rPr>
                  <w:t>☒</w:t>
                </w:r>
              </w:sdtContent>
            </w:sdt>
            <w:r w:rsidR="0005472F" w:rsidRPr="00420B59">
              <w:rPr>
                <w:rFonts w:cstheme="minorHAnsi"/>
                <w:sz w:val="24"/>
                <w:szCs w:val="24"/>
              </w:rPr>
              <w:t>Work to deadlines</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418780995"/>
                <w14:checkbox>
                  <w14:checked w14:val="1"/>
                  <w14:checkedState w14:val="2612" w14:font="MS Gothic"/>
                  <w14:uncheckedState w14:val="2610" w14:font="MS Gothic"/>
                </w14:checkbox>
              </w:sdtPr>
              <w:sdtContent>
                <w:r w:rsidR="007141E6">
                  <w:rPr>
                    <w:rFonts w:ascii="MS Gothic" w:eastAsia="MS Gothic" w:hAnsi="MS Gothic" w:cstheme="minorHAnsi" w:hint="eastAsia"/>
                    <w:sz w:val="24"/>
                    <w:szCs w:val="24"/>
                  </w:rPr>
                  <w:t>☒</w:t>
                </w:r>
              </w:sdtContent>
            </w:sdt>
            <w:r w:rsidR="0005472F" w:rsidRPr="00420B59">
              <w:rPr>
                <w:rFonts w:cstheme="minorHAnsi"/>
                <w:sz w:val="24"/>
                <w:szCs w:val="24"/>
              </w:rPr>
              <w:t>Frequently changing</w:t>
            </w:r>
          </w:p>
          <w:p w14:paraId="4DB2D7E6" w14:textId="038447C8" w:rsidR="0005472F" w:rsidRPr="00420B59" w:rsidRDefault="00000000" w:rsidP="00C771E4">
            <w:pPr>
              <w:rPr>
                <w:rFonts w:eastAsia="MS Gothic" w:cstheme="minorHAnsi"/>
                <w:sz w:val="24"/>
                <w:szCs w:val="24"/>
                <w:lang w:val="en-US"/>
              </w:rPr>
            </w:pPr>
            <w:sdt>
              <w:sdtPr>
                <w:rPr>
                  <w:rFonts w:cstheme="minorHAnsi"/>
                  <w:sz w:val="24"/>
                  <w:szCs w:val="24"/>
                </w:rPr>
                <w:id w:val="-1970359013"/>
                <w14:checkbox>
                  <w14:checked w14:val="1"/>
                  <w14:checkedState w14:val="2612" w14:font="MS Gothic"/>
                  <w14:uncheckedState w14:val="2610" w14:font="MS Gothic"/>
                </w14:checkbox>
              </w:sdtPr>
              <w:sdtContent>
                <w:r w:rsidR="007141E6">
                  <w:rPr>
                    <w:rFonts w:ascii="MS Gothic" w:eastAsia="MS Gothic" w:hAnsi="MS Gothic" w:cstheme="minorHAnsi" w:hint="eastAsia"/>
                    <w:sz w:val="24"/>
                    <w:szCs w:val="24"/>
                  </w:rPr>
                  <w:t>☒</w:t>
                </w:r>
              </w:sdtContent>
            </w:sdt>
            <w:r w:rsidR="0005472F" w:rsidRPr="00420B59">
              <w:rPr>
                <w:rFonts w:cstheme="minorHAnsi"/>
                <w:sz w:val="24"/>
                <w:szCs w:val="24"/>
              </w:rPr>
              <w:t>Managing conflicting priorities</w:t>
            </w:r>
            <w:r w:rsidR="0005472F" w:rsidRPr="00420B59">
              <w:rPr>
                <w:rFonts w:cstheme="minorHAnsi"/>
                <w:sz w:val="24"/>
                <w:szCs w:val="24"/>
              </w:rPr>
              <w:tab/>
            </w:r>
            <w:sdt>
              <w:sdtPr>
                <w:rPr>
                  <w:rFonts w:cstheme="minorHAnsi"/>
                  <w:sz w:val="24"/>
                  <w:szCs w:val="24"/>
                </w:rPr>
                <w:id w:val="728039994"/>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Not normally interrupted or subject to change</w:t>
            </w:r>
          </w:p>
        </w:tc>
      </w:tr>
      <w:tr w:rsidR="0005472F" w:rsidRPr="008A0D54" w14:paraId="0BC17A5D"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tcPr>
          <w:p w14:paraId="74AEE4E8" w14:textId="77777777" w:rsidR="0005472F" w:rsidRPr="00420B59" w:rsidRDefault="0005472F" w:rsidP="00C771E4">
            <w:pPr>
              <w:rPr>
                <w:rFonts w:cstheme="minorHAnsi"/>
                <w:b/>
                <w:bCs/>
                <w:sz w:val="24"/>
                <w:szCs w:val="24"/>
              </w:rPr>
            </w:pPr>
            <w:r w:rsidRPr="00420B59">
              <w:rPr>
                <w:rFonts w:cstheme="minorHAnsi"/>
                <w:b/>
                <w:bCs/>
                <w:sz w:val="24"/>
                <w:szCs w:val="24"/>
              </w:rPr>
              <w:t>Work Context</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908D64" w14:textId="75BA83C2" w:rsidR="0005472F" w:rsidRPr="00420B59" w:rsidRDefault="00000000" w:rsidP="00C771E4">
            <w:pPr>
              <w:rPr>
                <w:rFonts w:cstheme="minorHAnsi"/>
                <w:sz w:val="24"/>
                <w:szCs w:val="24"/>
              </w:rPr>
            </w:pPr>
            <w:sdt>
              <w:sdtPr>
                <w:rPr>
                  <w:rFonts w:cstheme="minorHAnsi"/>
                  <w:sz w:val="24"/>
                  <w:szCs w:val="24"/>
                </w:rPr>
                <w:id w:val="921458074"/>
                <w14:checkbox>
                  <w14:checked w14:val="1"/>
                  <w14:checkedState w14:val="2612" w14:font="MS Gothic"/>
                  <w14:uncheckedState w14:val="2610" w14:font="MS Gothic"/>
                </w14:checkbox>
              </w:sdtPr>
              <w:sdtContent>
                <w:r w:rsidR="007141E6">
                  <w:rPr>
                    <w:rFonts w:ascii="MS Gothic" w:eastAsia="MS Gothic" w:hAnsi="MS Gothic" w:cstheme="minorHAnsi" w:hint="eastAsia"/>
                    <w:sz w:val="24"/>
                    <w:szCs w:val="24"/>
                  </w:rPr>
                  <w:t>☒</w:t>
                </w:r>
              </w:sdtContent>
            </w:sdt>
            <w:r w:rsidR="0005472F" w:rsidRPr="00420B59">
              <w:rPr>
                <w:rFonts w:cstheme="minorHAnsi"/>
                <w:sz w:val="24"/>
                <w:szCs w:val="24"/>
              </w:rPr>
              <w:t>No/minimal risk to personal safety</w:t>
            </w:r>
            <w:r w:rsidR="00BA7F69">
              <w:rPr>
                <w:rFonts w:cstheme="minorHAnsi"/>
                <w:sz w:val="24"/>
                <w:szCs w:val="24"/>
              </w:rPr>
              <w:t xml:space="preserve"> </w:t>
            </w:r>
            <w:r w:rsidR="0005472F" w:rsidRPr="00420B59">
              <w:rPr>
                <w:rFonts w:cstheme="minorHAnsi"/>
                <w:sz w:val="24"/>
                <w:szCs w:val="24"/>
              </w:rPr>
              <w:tab/>
            </w:r>
            <w:sdt>
              <w:sdtPr>
                <w:rPr>
                  <w:rFonts w:cstheme="minorHAnsi"/>
                  <w:sz w:val="24"/>
                  <w:szCs w:val="24"/>
                </w:rPr>
                <w:id w:val="1331106932"/>
                <w14:checkbox>
                  <w14:checked w14:val="0"/>
                  <w14:checkedState w14:val="2612" w14:font="MS Gothic"/>
                  <w14:uncheckedState w14:val="2610" w14:font="MS Gothic"/>
                </w14:checkbox>
              </w:sdtPr>
              <w:sdtContent>
                <w:r w:rsidR="00BA7F69">
                  <w:rPr>
                    <w:rFonts w:ascii="MS Gothic" w:eastAsia="MS Gothic" w:hAnsi="MS Gothic" w:cstheme="minorHAnsi" w:hint="eastAsia"/>
                    <w:sz w:val="24"/>
                    <w:szCs w:val="24"/>
                  </w:rPr>
                  <w:t>☐</w:t>
                </w:r>
              </w:sdtContent>
            </w:sdt>
            <w:r w:rsidR="0005472F" w:rsidRPr="00420B59">
              <w:rPr>
                <w:rFonts w:cstheme="minorHAnsi"/>
                <w:sz w:val="24"/>
                <w:szCs w:val="24"/>
              </w:rPr>
              <w:t>Potential risk to personal safety</w:t>
            </w:r>
          </w:p>
          <w:p w14:paraId="688D31EF" w14:textId="77777777" w:rsidR="0005472F" w:rsidRPr="00420B59" w:rsidRDefault="00000000" w:rsidP="00C771E4">
            <w:pPr>
              <w:rPr>
                <w:rFonts w:eastAsia="MS Gothic" w:cstheme="minorHAnsi"/>
                <w:sz w:val="24"/>
                <w:szCs w:val="24"/>
              </w:rPr>
            </w:pPr>
            <w:sdt>
              <w:sdtPr>
                <w:rPr>
                  <w:rFonts w:cstheme="minorHAnsi"/>
                  <w:sz w:val="24"/>
                  <w:szCs w:val="24"/>
                </w:rPr>
                <w:id w:val="-448706297"/>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 xml:space="preserve">Moderate risk to personal safety          </w:t>
            </w:r>
            <w:r w:rsidR="0005472F" w:rsidRPr="00420B59">
              <w:rPr>
                <w:rFonts w:cstheme="minorHAnsi"/>
                <w:sz w:val="24"/>
                <w:szCs w:val="24"/>
              </w:rPr>
              <w:tab/>
            </w:r>
            <w:sdt>
              <w:sdtPr>
                <w:rPr>
                  <w:rFonts w:cstheme="minorHAnsi"/>
                  <w:sz w:val="24"/>
                  <w:szCs w:val="24"/>
                </w:rPr>
                <w:id w:val="-320743472"/>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Substantial risk to personal safety</w:t>
            </w:r>
          </w:p>
        </w:tc>
      </w:tr>
    </w:tbl>
    <w:tbl>
      <w:tblPr>
        <w:tblStyle w:val="TableGrid"/>
        <w:tblpPr w:leftFromText="180" w:rightFromText="180" w:vertAnchor="page" w:horzAnchor="margin" w:tblpXSpec="center" w:tblpY="1651"/>
        <w:tblW w:w="10485" w:type="dxa"/>
        <w:jc w:val="center"/>
        <w:tblLook w:val="04A0" w:firstRow="1" w:lastRow="0" w:firstColumn="1" w:lastColumn="0" w:noHBand="0" w:noVBand="1"/>
      </w:tblPr>
      <w:tblGrid>
        <w:gridCol w:w="10485"/>
      </w:tblGrid>
      <w:tr w:rsidR="00DF5C74" w:rsidRPr="008A0D54" w14:paraId="32862676" w14:textId="77777777" w:rsidTr="003F0A25">
        <w:trPr>
          <w:jc w:val="center"/>
        </w:trPr>
        <w:tc>
          <w:tcPr>
            <w:tcW w:w="10485" w:type="dxa"/>
            <w:shd w:val="clear" w:color="auto" w:fill="E7E6E6" w:themeFill="background2"/>
          </w:tcPr>
          <w:p w14:paraId="3845155D" w14:textId="77777777" w:rsidR="003F0A25" w:rsidRDefault="003F0A25" w:rsidP="003F0A25">
            <w:pPr>
              <w:spacing w:after="120"/>
              <w:rPr>
                <w:rFonts w:cstheme="minorHAnsi"/>
                <w:b/>
                <w:bCs/>
                <w:sz w:val="24"/>
                <w:szCs w:val="24"/>
              </w:rPr>
            </w:pPr>
          </w:p>
          <w:p w14:paraId="550EC41B" w14:textId="2A206811" w:rsidR="0003474F" w:rsidRPr="003F0A25" w:rsidRDefault="00DF5C74" w:rsidP="003F0A25">
            <w:pPr>
              <w:spacing w:after="120"/>
              <w:rPr>
                <w:rFonts w:cstheme="minorHAnsi"/>
                <w:b/>
                <w:bCs/>
                <w:sz w:val="24"/>
                <w:szCs w:val="24"/>
              </w:rPr>
            </w:pPr>
            <w:r w:rsidRPr="00BB7512">
              <w:rPr>
                <w:rFonts w:cstheme="minorHAnsi"/>
                <w:b/>
                <w:bCs/>
                <w:sz w:val="24"/>
                <w:szCs w:val="24"/>
              </w:rPr>
              <w:t>Role Purpose</w:t>
            </w:r>
          </w:p>
        </w:tc>
      </w:tr>
      <w:tr w:rsidR="003F0A25" w:rsidRPr="008A0D54" w14:paraId="3AB42949" w14:textId="77777777" w:rsidTr="00F64B67">
        <w:trPr>
          <w:jc w:val="center"/>
        </w:trPr>
        <w:tc>
          <w:tcPr>
            <w:tcW w:w="10485" w:type="dxa"/>
          </w:tcPr>
          <w:p w14:paraId="6C067A26" w14:textId="77777777" w:rsidR="00600284" w:rsidRDefault="00600284" w:rsidP="0060028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The role will be responsible for the creation and management of the maintenance schedule for the fleet of assets within Corserv Solutions Ltd, Cornwall Council and external customers.</w:t>
            </w:r>
            <w:r>
              <w:rPr>
                <w:rStyle w:val="eop"/>
                <w:rFonts w:ascii="Calibri" w:hAnsi="Calibri" w:cs="Calibri"/>
                <w:sz w:val="22"/>
                <w:szCs w:val="22"/>
              </w:rPr>
              <w:t> </w:t>
            </w:r>
          </w:p>
          <w:p w14:paraId="4F88EEE0" w14:textId="77777777" w:rsidR="00600284" w:rsidRDefault="00600284" w:rsidP="0060028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To ensure driver and asset compliance for the Corserv Solutions Ltd and Cornwall Council.  Ensuring standards are upheld keeping vehicle, road users and the public safe in Cornwall.</w:t>
            </w:r>
          </w:p>
          <w:p w14:paraId="3A967FDE" w14:textId="77777777" w:rsidR="00AB7E7A" w:rsidRPr="00BB7512" w:rsidRDefault="00AB7E7A" w:rsidP="00F64B67">
            <w:pPr>
              <w:spacing w:after="120"/>
              <w:rPr>
                <w:rFonts w:cstheme="minorHAnsi"/>
                <w:b/>
                <w:bCs/>
                <w:sz w:val="24"/>
                <w:szCs w:val="24"/>
              </w:rPr>
            </w:pPr>
          </w:p>
        </w:tc>
      </w:tr>
      <w:tr w:rsidR="003F0A25" w:rsidRPr="00195729" w14:paraId="53418601" w14:textId="77777777" w:rsidTr="003F0A25">
        <w:trPr>
          <w:trHeight w:val="734"/>
          <w:jc w:val="center"/>
        </w:trPr>
        <w:tc>
          <w:tcPr>
            <w:tcW w:w="10485" w:type="dxa"/>
            <w:shd w:val="clear" w:color="auto" w:fill="E7E6E6" w:themeFill="background2"/>
          </w:tcPr>
          <w:p w14:paraId="479C8BFC" w14:textId="77777777" w:rsidR="003F0A25" w:rsidRDefault="003F0A25" w:rsidP="003F0A25">
            <w:pPr>
              <w:rPr>
                <w:rFonts w:cstheme="minorHAnsi"/>
                <w:b/>
                <w:bCs/>
                <w:sz w:val="24"/>
                <w:szCs w:val="24"/>
              </w:rPr>
            </w:pPr>
          </w:p>
          <w:p w14:paraId="1874C8A1" w14:textId="027E827E" w:rsidR="003F0A25" w:rsidRPr="00BB7512" w:rsidRDefault="003F0A25" w:rsidP="00F64B67">
            <w:pPr>
              <w:rPr>
                <w:rFonts w:cstheme="minorHAnsi"/>
                <w:b/>
                <w:bCs/>
                <w:sz w:val="24"/>
                <w:szCs w:val="24"/>
              </w:rPr>
            </w:pPr>
            <w:r w:rsidRPr="00BB7512">
              <w:rPr>
                <w:rFonts w:cstheme="minorHAnsi"/>
                <w:b/>
                <w:bCs/>
                <w:sz w:val="24"/>
                <w:szCs w:val="24"/>
              </w:rPr>
              <w:t>About the role</w:t>
            </w:r>
          </w:p>
        </w:tc>
      </w:tr>
      <w:tr w:rsidR="0076399E" w:rsidRPr="00195729" w14:paraId="0F7A4CB0" w14:textId="77777777" w:rsidTr="00F64B67">
        <w:trPr>
          <w:jc w:val="center"/>
        </w:trPr>
        <w:tc>
          <w:tcPr>
            <w:tcW w:w="10485" w:type="dxa"/>
          </w:tcPr>
          <w:p w14:paraId="76975084" w14:textId="77777777" w:rsidR="00600284" w:rsidRPr="00600284" w:rsidRDefault="00600284" w:rsidP="00600284">
            <w:pPr>
              <w:rPr>
                <w:rFonts w:cstheme="minorHAnsi"/>
                <w:sz w:val="24"/>
                <w:szCs w:val="24"/>
              </w:rPr>
            </w:pPr>
            <w:r w:rsidRPr="00600284">
              <w:rPr>
                <w:rFonts w:cstheme="minorHAnsi"/>
                <w:sz w:val="24"/>
                <w:szCs w:val="24"/>
              </w:rPr>
              <w:t xml:space="preserve">To create and manage the asset maintenance schedule, fully utilising the capacity of the internal workshops, external suppliers and DFT testing stations, in accordance with the requirements and undertakings of the Operator’s licence, and the requirements of the customer. The role holder will liaise with suppliers and the internal workshops to provide the schedule of dates for planned maintenance and safety inspections to ensure they are met within the specified times and ISO block weeks.  The role holder will be responsible for ensuring that vehicle testing appointments are booked with DFT testing station in accordance with legislation and guidelines.  The role holder will be responsible for notifying the customers of the scheduled dates for planned maintenance.   </w:t>
            </w:r>
          </w:p>
          <w:p w14:paraId="25F8D276" w14:textId="77777777" w:rsidR="00600284" w:rsidRPr="00600284" w:rsidRDefault="00600284" w:rsidP="00600284">
            <w:pPr>
              <w:rPr>
                <w:rFonts w:cstheme="minorHAnsi"/>
                <w:sz w:val="24"/>
                <w:szCs w:val="24"/>
              </w:rPr>
            </w:pPr>
          </w:p>
          <w:p w14:paraId="55AED21B" w14:textId="77777777" w:rsidR="00600284" w:rsidRPr="00600284" w:rsidRDefault="00600284" w:rsidP="00600284">
            <w:pPr>
              <w:rPr>
                <w:rFonts w:cstheme="minorHAnsi"/>
                <w:sz w:val="24"/>
                <w:szCs w:val="24"/>
              </w:rPr>
            </w:pPr>
            <w:r w:rsidRPr="00600284">
              <w:rPr>
                <w:rFonts w:cstheme="minorHAnsi"/>
                <w:sz w:val="24"/>
                <w:szCs w:val="24"/>
              </w:rPr>
              <w:t xml:space="preserve">The role holder will support the Fleet Compliance Manager in the management of the fleet telematics system. This includes, liaising with team members and customers to ensure the reliability of the telematics, subsequent repair in the event of faults developing and liaising with the telematics supplier to arrange the installation of telematic solutions for new assets.   </w:t>
            </w:r>
          </w:p>
          <w:p w14:paraId="2EBF3C76" w14:textId="77777777" w:rsidR="00600284" w:rsidRPr="00600284" w:rsidRDefault="00600284" w:rsidP="00600284">
            <w:pPr>
              <w:ind w:left="360"/>
              <w:rPr>
                <w:rFonts w:cstheme="minorHAnsi"/>
                <w:sz w:val="24"/>
                <w:szCs w:val="24"/>
              </w:rPr>
            </w:pPr>
          </w:p>
          <w:p w14:paraId="797F4EDC" w14:textId="77777777" w:rsidR="00600284" w:rsidRPr="00600284" w:rsidRDefault="00600284" w:rsidP="00600284">
            <w:pPr>
              <w:rPr>
                <w:rFonts w:cstheme="minorHAnsi"/>
                <w:sz w:val="24"/>
                <w:szCs w:val="24"/>
              </w:rPr>
            </w:pPr>
            <w:r w:rsidRPr="00600284">
              <w:rPr>
                <w:rFonts w:cstheme="minorHAnsi"/>
                <w:sz w:val="24"/>
                <w:szCs w:val="24"/>
              </w:rPr>
              <w:t xml:space="preserve">They will also support in the effective administration of the company fuel management system which will include issuing fuel ID numbers and fuel tags to service users.    </w:t>
            </w:r>
          </w:p>
          <w:p w14:paraId="24013F84" w14:textId="77777777" w:rsidR="00600284" w:rsidRPr="00600284" w:rsidRDefault="00600284" w:rsidP="00600284">
            <w:pPr>
              <w:rPr>
                <w:rFonts w:cstheme="minorHAnsi"/>
                <w:sz w:val="24"/>
                <w:szCs w:val="24"/>
              </w:rPr>
            </w:pPr>
          </w:p>
          <w:p w14:paraId="3F2C7040" w14:textId="77777777" w:rsidR="00600284" w:rsidRDefault="00600284" w:rsidP="00600284">
            <w:pPr>
              <w:rPr>
                <w:rFonts w:cstheme="minorHAnsi"/>
                <w:sz w:val="24"/>
                <w:szCs w:val="24"/>
              </w:rPr>
            </w:pPr>
            <w:r w:rsidRPr="00600284">
              <w:rPr>
                <w:rFonts w:cstheme="minorHAnsi"/>
                <w:sz w:val="24"/>
                <w:szCs w:val="24"/>
              </w:rPr>
              <w:t xml:space="preserve">The role holder will use the diagnostic hardware and software systems to produce reports, dashboard KPI’s, and data analysis for Board, ELT, SLT, Stakeholders and the fleet management team.  The role holder will assist the Fleet Compliance Manager in gathering data to support investigations, complaints and compliance. </w:t>
            </w:r>
          </w:p>
          <w:p w14:paraId="5950E551" w14:textId="0C76AE08" w:rsidR="0003474F" w:rsidRPr="00600284" w:rsidRDefault="0003474F" w:rsidP="00600284">
            <w:pPr>
              <w:rPr>
                <w:rFonts w:cstheme="minorHAnsi"/>
                <w:sz w:val="24"/>
                <w:szCs w:val="24"/>
                <w:highlight w:val="yellow"/>
              </w:rPr>
            </w:pPr>
          </w:p>
        </w:tc>
      </w:tr>
      <w:tr w:rsidR="003F0A25" w:rsidRPr="00195729" w14:paraId="6AC58251" w14:textId="77777777" w:rsidTr="003F0A25">
        <w:trPr>
          <w:trHeight w:val="694"/>
          <w:jc w:val="center"/>
        </w:trPr>
        <w:tc>
          <w:tcPr>
            <w:tcW w:w="10485" w:type="dxa"/>
            <w:shd w:val="clear" w:color="auto" w:fill="E7E6E6" w:themeFill="background2"/>
          </w:tcPr>
          <w:p w14:paraId="308B8A6F" w14:textId="77777777" w:rsidR="003F0A25" w:rsidRDefault="003F0A25" w:rsidP="003F0A25">
            <w:pPr>
              <w:rPr>
                <w:rFonts w:cstheme="minorHAnsi"/>
                <w:b/>
                <w:bCs/>
                <w:sz w:val="24"/>
                <w:szCs w:val="24"/>
              </w:rPr>
            </w:pPr>
          </w:p>
          <w:p w14:paraId="1C725F7A" w14:textId="4E412179" w:rsidR="003F0A25" w:rsidRPr="00BB7512" w:rsidRDefault="003F0A25" w:rsidP="00195729">
            <w:pPr>
              <w:rPr>
                <w:rFonts w:cstheme="minorHAnsi"/>
                <w:b/>
                <w:bCs/>
                <w:sz w:val="24"/>
                <w:szCs w:val="24"/>
              </w:rPr>
            </w:pPr>
            <w:r w:rsidRPr="00BB7512">
              <w:rPr>
                <w:rFonts w:cstheme="minorHAnsi"/>
                <w:b/>
                <w:bCs/>
                <w:sz w:val="24"/>
                <w:szCs w:val="24"/>
              </w:rPr>
              <w:t>What you'll be doing</w:t>
            </w:r>
          </w:p>
        </w:tc>
      </w:tr>
      <w:tr w:rsidR="0076399E" w:rsidRPr="00195729" w14:paraId="3947002D" w14:textId="77777777" w:rsidTr="00F64B67">
        <w:trPr>
          <w:jc w:val="center"/>
        </w:trPr>
        <w:tc>
          <w:tcPr>
            <w:tcW w:w="10485" w:type="dxa"/>
          </w:tcPr>
          <w:p w14:paraId="6D1A4D35" w14:textId="77777777" w:rsidR="00600284" w:rsidRPr="00600284" w:rsidRDefault="00600284" w:rsidP="00600284">
            <w:pPr>
              <w:numPr>
                <w:ilvl w:val="0"/>
                <w:numId w:val="18"/>
              </w:numPr>
              <w:rPr>
                <w:rFonts w:cstheme="minorHAnsi"/>
                <w:sz w:val="24"/>
                <w:szCs w:val="24"/>
              </w:rPr>
            </w:pPr>
            <w:r w:rsidRPr="00600284">
              <w:rPr>
                <w:rFonts w:cstheme="minorHAnsi"/>
                <w:sz w:val="24"/>
                <w:szCs w:val="24"/>
              </w:rPr>
              <w:t>To be responsible for, create and manage the asset maintenance schedule </w:t>
            </w:r>
          </w:p>
          <w:p w14:paraId="2510DDCC" w14:textId="77777777" w:rsidR="00600284" w:rsidRPr="00600284" w:rsidRDefault="00600284" w:rsidP="00600284">
            <w:pPr>
              <w:numPr>
                <w:ilvl w:val="0"/>
                <w:numId w:val="18"/>
              </w:numPr>
              <w:rPr>
                <w:rFonts w:cstheme="minorHAnsi"/>
                <w:sz w:val="24"/>
                <w:szCs w:val="24"/>
              </w:rPr>
            </w:pPr>
            <w:r w:rsidRPr="00600284">
              <w:rPr>
                <w:rFonts w:cstheme="minorHAnsi"/>
                <w:sz w:val="24"/>
                <w:szCs w:val="24"/>
              </w:rPr>
              <w:t>To fully utilise the capacity of the internal workshops, external suppliers and DFT testing stations </w:t>
            </w:r>
          </w:p>
          <w:p w14:paraId="1319922F" w14:textId="77777777" w:rsidR="00600284" w:rsidRPr="00600284" w:rsidRDefault="00600284" w:rsidP="00600284">
            <w:pPr>
              <w:numPr>
                <w:ilvl w:val="0"/>
                <w:numId w:val="18"/>
              </w:numPr>
              <w:rPr>
                <w:rFonts w:cstheme="minorHAnsi"/>
                <w:sz w:val="24"/>
                <w:szCs w:val="24"/>
              </w:rPr>
            </w:pPr>
            <w:r w:rsidRPr="00600284">
              <w:rPr>
                <w:rFonts w:cstheme="minorHAnsi"/>
                <w:sz w:val="24"/>
                <w:szCs w:val="24"/>
              </w:rPr>
              <w:t>Liaise with suppliers and the internal workshops to provide the schedule of dates for planned maintenance and safety inspections </w:t>
            </w:r>
          </w:p>
          <w:p w14:paraId="5709DBF5" w14:textId="77777777" w:rsidR="00600284" w:rsidRPr="00600284" w:rsidRDefault="00600284" w:rsidP="00600284">
            <w:pPr>
              <w:numPr>
                <w:ilvl w:val="0"/>
                <w:numId w:val="18"/>
              </w:numPr>
              <w:rPr>
                <w:rFonts w:cstheme="minorHAnsi"/>
                <w:sz w:val="24"/>
                <w:szCs w:val="24"/>
              </w:rPr>
            </w:pPr>
            <w:r w:rsidRPr="00600284">
              <w:rPr>
                <w:rFonts w:cstheme="minorHAnsi"/>
                <w:sz w:val="24"/>
                <w:szCs w:val="24"/>
              </w:rPr>
              <w:t>Ensure all planned maintenance is completed within the specified times and ISO block weeks  </w:t>
            </w:r>
          </w:p>
          <w:p w14:paraId="30481966" w14:textId="77777777" w:rsidR="00600284" w:rsidRPr="00600284" w:rsidRDefault="00600284" w:rsidP="00600284">
            <w:pPr>
              <w:numPr>
                <w:ilvl w:val="0"/>
                <w:numId w:val="18"/>
              </w:numPr>
              <w:rPr>
                <w:rFonts w:cstheme="minorHAnsi"/>
                <w:sz w:val="24"/>
                <w:szCs w:val="24"/>
              </w:rPr>
            </w:pPr>
            <w:r w:rsidRPr="00600284">
              <w:rPr>
                <w:rFonts w:cstheme="minorHAnsi"/>
                <w:sz w:val="24"/>
                <w:szCs w:val="24"/>
              </w:rPr>
              <w:t>Ensuring that vehicle testing appointments are booked with DFT testing station in accordance with legislation and guidelines   </w:t>
            </w:r>
          </w:p>
          <w:p w14:paraId="59033E43" w14:textId="77777777" w:rsidR="00600284" w:rsidRPr="00600284" w:rsidRDefault="00600284" w:rsidP="00600284">
            <w:pPr>
              <w:numPr>
                <w:ilvl w:val="0"/>
                <w:numId w:val="18"/>
              </w:numPr>
              <w:rPr>
                <w:rFonts w:cstheme="minorHAnsi"/>
                <w:sz w:val="24"/>
                <w:szCs w:val="24"/>
              </w:rPr>
            </w:pPr>
            <w:r w:rsidRPr="00600284">
              <w:rPr>
                <w:rFonts w:cstheme="minorHAnsi"/>
                <w:sz w:val="24"/>
                <w:szCs w:val="24"/>
              </w:rPr>
              <w:t>Notify customers of the scheduled dates for planned maintenance in accordance with the guide to maintaining road worthiness </w:t>
            </w:r>
          </w:p>
          <w:p w14:paraId="6C7872DE" w14:textId="77777777" w:rsidR="00600284" w:rsidRPr="00600284" w:rsidRDefault="00600284" w:rsidP="00600284">
            <w:pPr>
              <w:numPr>
                <w:ilvl w:val="0"/>
                <w:numId w:val="18"/>
              </w:numPr>
              <w:tabs>
                <w:tab w:val="num" w:pos="720"/>
              </w:tabs>
              <w:rPr>
                <w:rFonts w:cstheme="minorHAnsi"/>
                <w:sz w:val="24"/>
                <w:szCs w:val="24"/>
              </w:rPr>
            </w:pPr>
            <w:r w:rsidRPr="00600284">
              <w:rPr>
                <w:rFonts w:cstheme="minorHAnsi"/>
                <w:sz w:val="24"/>
                <w:szCs w:val="24"/>
              </w:rPr>
              <w:t>Dynamic management of the schedule to accommodate evolving demands from customers, workshops and suppliers </w:t>
            </w:r>
          </w:p>
          <w:p w14:paraId="63DBA961" w14:textId="77777777" w:rsidR="00600284" w:rsidRPr="00600284" w:rsidRDefault="00600284" w:rsidP="00600284">
            <w:pPr>
              <w:numPr>
                <w:ilvl w:val="0"/>
                <w:numId w:val="18"/>
              </w:numPr>
              <w:rPr>
                <w:rFonts w:cstheme="minorHAnsi"/>
                <w:sz w:val="24"/>
                <w:szCs w:val="24"/>
              </w:rPr>
            </w:pPr>
            <w:r w:rsidRPr="00600284">
              <w:rPr>
                <w:rFonts w:cstheme="minorHAnsi"/>
                <w:sz w:val="24"/>
                <w:szCs w:val="24"/>
              </w:rPr>
              <w:t>Administer the asset safety recall procedure  </w:t>
            </w:r>
          </w:p>
          <w:p w14:paraId="7CFDDC74" w14:textId="77777777" w:rsidR="00600284" w:rsidRPr="00600284" w:rsidRDefault="00600284" w:rsidP="00600284">
            <w:pPr>
              <w:numPr>
                <w:ilvl w:val="0"/>
                <w:numId w:val="18"/>
              </w:numPr>
              <w:rPr>
                <w:rFonts w:cstheme="minorHAnsi"/>
                <w:sz w:val="24"/>
                <w:szCs w:val="24"/>
              </w:rPr>
            </w:pPr>
            <w:r w:rsidRPr="00600284">
              <w:rPr>
                <w:rFonts w:cstheme="minorHAnsi"/>
                <w:sz w:val="24"/>
                <w:szCs w:val="24"/>
              </w:rPr>
              <w:lastRenderedPageBreak/>
              <w:t>Support in the administration of the vehicle telematic system  </w:t>
            </w:r>
          </w:p>
          <w:p w14:paraId="31FF55C3" w14:textId="77777777" w:rsidR="00600284" w:rsidRPr="00600284" w:rsidRDefault="00600284" w:rsidP="00600284">
            <w:pPr>
              <w:numPr>
                <w:ilvl w:val="0"/>
                <w:numId w:val="18"/>
              </w:numPr>
              <w:rPr>
                <w:rFonts w:cstheme="minorHAnsi"/>
                <w:sz w:val="24"/>
                <w:szCs w:val="24"/>
              </w:rPr>
            </w:pPr>
            <w:r w:rsidRPr="00600284">
              <w:rPr>
                <w:rFonts w:cstheme="minorHAnsi"/>
                <w:sz w:val="24"/>
                <w:szCs w:val="24"/>
              </w:rPr>
              <w:t>Cleanse and maintain data in all fleet management systems including assets and drivers </w:t>
            </w:r>
          </w:p>
          <w:p w14:paraId="2B89EAFD" w14:textId="77777777" w:rsidR="00600284" w:rsidRPr="00600284" w:rsidRDefault="00600284" w:rsidP="00600284">
            <w:pPr>
              <w:numPr>
                <w:ilvl w:val="0"/>
                <w:numId w:val="18"/>
              </w:numPr>
              <w:tabs>
                <w:tab w:val="num" w:pos="720"/>
              </w:tabs>
              <w:rPr>
                <w:rFonts w:cstheme="minorHAnsi"/>
                <w:sz w:val="24"/>
                <w:szCs w:val="24"/>
              </w:rPr>
            </w:pPr>
            <w:r w:rsidRPr="00600284">
              <w:rPr>
                <w:rFonts w:cstheme="minorHAnsi"/>
                <w:sz w:val="24"/>
                <w:szCs w:val="24"/>
              </w:rPr>
              <w:t>Support the Fleet Compliance Team in delivery of the Group fuel management system </w:t>
            </w:r>
          </w:p>
          <w:p w14:paraId="6508BAE2" w14:textId="77777777" w:rsidR="00600284" w:rsidRPr="00600284" w:rsidRDefault="00600284" w:rsidP="00600284">
            <w:pPr>
              <w:numPr>
                <w:ilvl w:val="0"/>
                <w:numId w:val="18"/>
              </w:numPr>
              <w:tabs>
                <w:tab w:val="num" w:pos="720"/>
              </w:tabs>
              <w:rPr>
                <w:rFonts w:cstheme="minorHAnsi"/>
                <w:sz w:val="24"/>
                <w:szCs w:val="24"/>
              </w:rPr>
            </w:pPr>
            <w:r w:rsidRPr="00600284">
              <w:rPr>
                <w:rFonts w:cstheme="minorHAnsi"/>
                <w:sz w:val="24"/>
                <w:szCs w:val="24"/>
              </w:rPr>
              <w:t>Assist in compiling reports on fuel usage, and liaise with the Finance Team to ensure appropriate costings are maintained </w:t>
            </w:r>
          </w:p>
          <w:p w14:paraId="1AF65B2D" w14:textId="77777777" w:rsidR="00600284" w:rsidRPr="00600284" w:rsidRDefault="00600284" w:rsidP="00600284">
            <w:pPr>
              <w:numPr>
                <w:ilvl w:val="0"/>
                <w:numId w:val="18"/>
              </w:numPr>
              <w:tabs>
                <w:tab w:val="num" w:pos="720"/>
              </w:tabs>
              <w:rPr>
                <w:rFonts w:cstheme="minorHAnsi"/>
                <w:sz w:val="24"/>
                <w:szCs w:val="24"/>
              </w:rPr>
            </w:pPr>
            <w:r w:rsidRPr="00600284">
              <w:rPr>
                <w:rFonts w:cstheme="minorHAnsi"/>
                <w:sz w:val="24"/>
                <w:szCs w:val="24"/>
              </w:rPr>
              <w:t>Utilise data from fleet management systems and produce high quality reports, for distribution up to Board level </w:t>
            </w:r>
          </w:p>
          <w:p w14:paraId="78149679" w14:textId="77777777" w:rsidR="00600284" w:rsidRPr="00600284" w:rsidRDefault="00600284" w:rsidP="00600284">
            <w:pPr>
              <w:numPr>
                <w:ilvl w:val="0"/>
                <w:numId w:val="18"/>
              </w:numPr>
              <w:tabs>
                <w:tab w:val="num" w:pos="720"/>
              </w:tabs>
              <w:rPr>
                <w:rFonts w:cstheme="minorHAnsi"/>
                <w:sz w:val="24"/>
                <w:szCs w:val="24"/>
              </w:rPr>
            </w:pPr>
            <w:r w:rsidRPr="00600284">
              <w:rPr>
                <w:rFonts w:cstheme="minorHAnsi"/>
                <w:sz w:val="24"/>
                <w:szCs w:val="24"/>
              </w:rPr>
              <w:t>Analyse data from fleet management systems, identify and resolve related issues </w:t>
            </w:r>
          </w:p>
          <w:p w14:paraId="48DDAAF3" w14:textId="77777777" w:rsidR="00600284" w:rsidRPr="00600284" w:rsidRDefault="00600284" w:rsidP="00600284">
            <w:pPr>
              <w:numPr>
                <w:ilvl w:val="0"/>
                <w:numId w:val="18"/>
              </w:numPr>
              <w:tabs>
                <w:tab w:val="num" w:pos="720"/>
              </w:tabs>
              <w:rPr>
                <w:rFonts w:cstheme="minorHAnsi"/>
                <w:sz w:val="24"/>
                <w:szCs w:val="24"/>
              </w:rPr>
            </w:pPr>
            <w:r w:rsidRPr="00600284">
              <w:rPr>
                <w:rFonts w:cstheme="minorHAnsi"/>
                <w:sz w:val="24"/>
                <w:szCs w:val="24"/>
              </w:rPr>
              <w:t>Support the Fleet Compliance Team in the investigation, and where appropriate escalation, of fleet policy breaches </w:t>
            </w:r>
          </w:p>
          <w:p w14:paraId="7AF40404" w14:textId="77777777" w:rsidR="00600284" w:rsidRPr="00600284" w:rsidRDefault="00600284" w:rsidP="00600284">
            <w:pPr>
              <w:numPr>
                <w:ilvl w:val="0"/>
                <w:numId w:val="18"/>
              </w:numPr>
              <w:tabs>
                <w:tab w:val="num" w:pos="720"/>
              </w:tabs>
              <w:rPr>
                <w:rFonts w:cstheme="minorHAnsi"/>
                <w:sz w:val="24"/>
                <w:szCs w:val="24"/>
              </w:rPr>
            </w:pPr>
            <w:r w:rsidRPr="00600284">
              <w:rPr>
                <w:rFonts w:cstheme="minorHAnsi"/>
                <w:sz w:val="24"/>
                <w:szCs w:val="24"/>
              </w:rPr>
              <w:t>Support the Fleet Compliance Team in delivering training and toolbox talks to fleet users </w:t>
            </w:r>
          </w:p>
          <w:p w14:paraId="7E4B0230" w14:textId="77777777" w:rsidR="00600284" w:rsidRPr="00600284" w:rsidRDefault="00600284" w:rsidP="00600284">
            <w:pPr>
              <w:numPr>
                <w:ilvl w:val="0"/>
                <w:numId w:val="18"/>
              </w:numPr>
              <w:tabs>
                <w:tab w:val="num" w:pos="720"/>
              </w:tabs>
              <w:rPr>
                <w:rFonts w:cstheme="minorHAnsi"/>
                <w:sz w:val="24"/>
                <w:szCs w:val="24"/>
              </w:rPr>
            </w:pPr>
            <w:r w:rsidRPr="00600284">
              <w:rPr>
                <w:rFonts w:cstheme="minorHAnsi"/>
                <w:sz w:val="24"/>
                <w:szCs w:val="24"/>
              </w:rPr>
              <w:t>Maintain confidentiality of information acquired in the course of undertaking duties for the business. </w:t>
            </w:r>
          </w:p>
          <w:p w14:paraId="05A346AB" w14:textId="61CBA710" w:rsidR="00E22D7A" w:rsidRPr="00600284" w:rsidRDefault="00600284" w:rsidP="00600284">
            <w:pPr>
              <w:numPr>
                <w:ilvl w:val="0"/>
                <w:numId w:val="18"/>
              </w:numPr>
              <w:tabs>
                <w:tab w:val="clear" w:pos="360"/>
                <w:tab w:val="num" w:pos="720"/>
              </w:tabs>
              <w:rPr>
                <w:rFonts w:cstheme="minorHAnsi"/>
                <w:sz w:val="24"/>
                <w:szCs w:val="24"/>
              </w:rPr>
            </w:pPr>
            <w:r w:rsidRPr="00600284">
              <w:rPr>
                <w:rFonts w:cstheme="minorHAnsi"/>
                <w:sz w:val="24"/>
                <w:szCs w:val="24"/>
              </w:rPr>
              <w:t>Undertake other duties appropriate to the grading of the post as required. </w:t>
            </w:r>
          </w:p>
          <w:p w14:paraId="24C87541" w14:textId="54F6CAB5" w:rsidR="00BB7512" w:rsidRPr="00195729" w:rsidRDefault="00BB7512" w:rsidP="00BB7512">
            <w:pPr>
              <w:rPr>
                <w:rFonts w:cstheme="minorHAnsi"/>
                <w:sz w:val="24"/>
                <w:szCs w:val="24"/>
              </w:rPr>
            </w:pPr>
          </w:p>
        </w:tc>
      </w:tr>
    </w:tbl>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6"/>
        <w:gridCol w:w="2260"/>
      </w:tblGrid>
      <w:tr w:rsidR="00C23F86" w:rsidRPr="00195729" w14:paraId="6DFBFBD2" w14:textId="77777777" w:rsidTr="003F0A25">
        <w:trPr>
          <w:trHeight w:val="667"/>
        </w:trPr>
        <w:tc>
          <w:tcPr>
            <w:tcW w:w="8226" w:type="dxa"/>
            <w:shd w:val="clear" w:color="auto" w:fill="E7E6E6" w:themeFill="background2"/>
            <w:tcMar>
              <w:top w:w="28" w:type="dxa"/>
              <w:bottom w:w="28" w:type="dxa"/>
            </w:tcMar>
            <w:vAlign w:val="center"/>
          </w:tcPr>
          <w:p w14:paraId="7E4F4857" w14:textId="77777777" w:rsidR="00637523" w:rsidRPr="00BB7512" w:rsidRDefault="00637523" w:rsidP="00BB7512">
            <w:pPr>
              <w:spacing w:after="120"/>
              <w:rPr>
                <w:rFonts w:cstheme="minorHAnsi"/>
                <w:b/>
                <w:bCs/>
                <w:sz w:val="24"/>
                <w:szCs w:val="24"/>
              </w:rPr>
            </w:pPr>
            <w:r w:rsidRPr="00BB7512">
              <w:rPr>
                <w:rFonts w:cstheme="minorHAnsi"/>
                <w:b/>
                <w:bCs/>
                <w:sz w:val="24"/>
                <w:szCs w:val="24"/>
              </w:rPr>
              <w:lastRenderedPageBreak/>
              <w:t>Qualifications and Experience</w:t>
            </w:r>
          </w:p>
          <w:p w14:paraId="71F00B78" w14:textId="7C9A5EA5" w:rsidR="00C23F86" w:rsidRPr="00195729" w:rsidRDefault="00C23F86" w:rsidP="006A6EAD">
            <w:pPr>
              <w:jc w:val="center"/>
              <w:rPr>
                <w:rFonts w:cstheme="minorHAnsi"/>
                <w:sz w:val="26"/>
                <w:szCs w:val="26"/>
              </w:rPr>
            </w:pPr>
          </w:p>
        </w:tc>
        <w:tc>
          <w:tcPr>
            <w:tcW w:w="2260" w:type="dxa"/>
            <w:shd w:val="clear" w:color="auto" w:fill="E7E6E6" w:themeFill="background2"/>
          </w:tcPr>
          <w:p w14:paraId="20F4E4D8" w14:textId="400BFAA6" w:rsidR="00C23F86" w:rsidRPr="00BB7512" w:rsidRDefault="00AF5AB3" w:rsidP="00BB7512">
            <w:pPr>
              <w:rPr>
                <w:rFonts w:cstheme="minorHAnsi"/>
                <w:b/>
                <w:sz w:val="24"/>
                <w:szCs w:val="24"/>
              </w:rPr>
            </w:pPr>
            <w:r w:rsidRPr="00BB7512">
              <w:rPr>
                <w:rFonts w:cstheme="minorHAnsi"/>
                <w:b/>
                <w:sz w:val="24"/>
                <w:szCs w:val="24"/>
              </w:rPr>
              <w:t>Recruitment and Selectio</w:t>
            </w:r>
            <w:r w:rsidR="003F0A25">
              <w:rPr>
                <w:rFonts w:cstheme="minorHAnsi"/>
                <w:b/>
                <w:sz w:val="24"/>
                <w:szCs w:val="24"/>
              </w:rPr>
              <w:t>n</w:t>
            </w:r>
          </w:p>
        </w:tc>
      </w:tr>
      <w:tr w:rsidR="009C07BE" w:rsidRPr="00195729" w14:paraId="69450459" w14:textId="77777777" w:rsidTr="00464309">
        <w:trPr>
          <w:trHeight w:val="872"/>
        </w:trPr>
        <w:tc>
          <w:tcPr>
            <w:tcW w:w="8226" w:type="dxa"/>
            <w:shd w:val="clear" w:color="auto" w:fill="auto"/>
            <w:tcMar>
              <w:top w:w="28" w:type="dxa"/>
              <w:bottom w:w="28" w:type="dxa"/>
            </w:tcMar>
          </w:tcPr>
          <w:p w14:paraId="5B55B431" w14:textId="77777777" w:rsidR="00F11DE6" w:rsidRPr="00F11DE6" w:rsidRDefault="00F11DE6" w:rsidP="00F11DE6">
            <w:pPr>
              <w:rPr>
                <w:rFonts w:cstheme="minorHAnsi"/>
                <w:b/>
                <w:bCs/>
                <w:sz w:val="24"/>
                <w:szCs w:val="24"/>
              </w:rPr>
            </w:pPr>
            <w:r w:rsidRPr="00F11DE6">
              <w:rPr>
                <w:rFonts w:cstheme="minorHAnsi"/>
                <w:b/>
                <w:bCs/>
                <w:sz w:val="24"/>
                <w:szCs w:val="24"/>
              </w:rPr>
              <w:t xml:space="preserve">The following qualifications and experience are essential: </w:t>
            </w:r>
          </w:p>
          <w:p w14:paraId="76F8A0D2" w14:textId="6189FD00" w:rsidR="009C07BE" w:rsidRPr="00195729" w:rsidRDefault="00F11DE6" w:rsidP="00F11DE6">
            <w:pPr>
              <w:rPr>
                <w:rFonts w:cstheme="minorHAnsi"/>
                <w:sz w:val="24"/>
                <w:szCs w:val="24"/>
              </w:rPr>
            </w:pPr>
            <w:r w:rsidRPr="00F11DE6">
              <w:rPr>
                <w:rFonts w:cstheme="minorHAnsi"/>
                <w:sz w:val="24"/>
                <w:szCs w:val="24"/>
              </w:rPr>
              <w:t xml:space="preserve">Ability to communicate well in written, spoken and electronic formats. </w:t>
            </w:r>
          </w:p>
        </w:tc>
        <w:tc>
          <w:tcPr>
            <w:tcW w:w="2260" w:type="dxa"/>
            <w:vAlign w:val="center"/>
          </w:tcPr>
          <w:p w14:paraId="3B3E8A1B" w14:textId="4D422C3C" w:rsidR="00804957" w:rsidRPr="00195729" w:rsidRDefault="009C07BE" w:rsidP="00804957">
            <w:pPr>
              <w:spacing w:line="240" w:lineRule="auto"/>
              <w:jc w:val="center"/>
              <w:rPr>
                <w:rFonts w:cstheme="minorHAnsi"/>
                <w:sz w:val="24"/>
                <w:szCs w:val="24"/>
              </w:rPr>
            </w:pPr>
            <w:r w:rsidRPr="00195729">
              <w:rPr>
                <w:rFonts w:cstheme="minorHAnsi"/>
                <w:sz w:val="24"/>
                <w:szCs w:val="24"/>
              </w:rPr>
              <w:t xml:space="preserve">Application </w:t>
            </w:r>
            <w:proofErr w:type="gramStart"/>
            <w:r w:rsidRPr="00195729">
              <w:rPr>
                <w:rFonts w:cstheme="minorHAnsi"/>
                <w:sz w:val="24"/>
                <w:szCs w:val="24"/>
              </w:rPr>
              <w:t>Form</w:t>
            </w:r>
            <w:r w:rsidR="00804957" w:rsidRPr="00195729">
              <w:rPr>
                <w:rFonts w:cstheme="minorHAnsi"/>
                <w:sz w:val="24"/>
                <w:szCs w:val="24"/>
              </w:rPr>
              <w:t xml:space="preserve">  Interview</w:t>
            </w:r>
            <w:proofErr w:type="gramEnd"/>
            <w:r w:rsidR="00804957" w:rsidRPr="00195729">
              <w:rPr>
                <w:rFonts w:cstheme="minorHAnsi"/>
                <w:sz w:val="24"/>
                <w:szCs w:val="24"/>
              </w:rPr>
              <w:t xml:space="preserve"> </w:t>
            </w:r>
          </w:p>
        </w:tc>
      </w:tr>
      <w:tr w:rsidR="00804957" w:rsidRPr="00195729" w14:paraId="573448EB" w14:textId="77777777" w:rsidTr="009B6BDD">
        <w:trPr>
          <w:trHeight w:val="258"/>
        </w:trPr>
        <w:tc>
          <w:tcPr>
            <w:tcW w:w="8226" w:type="dxa"/>
            <w:shd w:val="clear" w:color="auto" w:fill="auto"/>
            <w:tcMar>
              <w:top w:w="28" w:type="dxa"/>
              <w:bottom w:w="28" w:type="dxa"/>
            </w:tcMar>
          </w:tcPr>
          <w:p w14:paraId="17C4C2AB" w14:textId="05BBCDC8" w:rsidR="00804957" w:rsidRPr="00195729" w:rsidRDefault="00F11DE6" w:rsidP="00F11DE6">
            <w:pPr>
              <w:rPr>
                <w:rFonts w:cstheme="minorHAnsi"/>
                <w:sz w:val="24"/>
                <w:szCs w:val="24"/>
              </w:rPr>
            </w:pPr>
            <w:r w:rsidRPr="00F11DE6">
              <w:rPr>
                <w:rFonts w:cstheme="minorHAnsi"/>
                <w:sz w:val="24"/>
                <w:szCs w:val="24"/>
              </w:rPr>
              <w:t xml:space="preserve">Ability to liaise with both internal and external customers communicating complex reports and schedules. </w:t>
            </w:r>
          </w:p>
        </w:tc>
        <w:tc>
          <w:tcPr>
            <w:tcW w:w="2260" w:type="dxa"/>
          </w:tcPr>
          <w:p w14:paraId="726CE905" w14:textId="0AE71DEE" w:rsidR="00804957" w:rsidRPr="00195729" w:rsidRDefault="00804957" w:rsidP="00804957">
            <w:pPr>
              <w:jc w:val="center"/>
              <w:rPr>
                <w:rFonts w:cstheme="minorHAnsi"/>
                <w:sz w:val="24"/>
                <w:szCs w:val="24"/>
              </w:rPr>
            </w:pPr>
            <w:r w:rsidRPr="00195729">
              <w:rPr>
                <w:rFonts w:cstheme="minorHAnsi"/>
                <w:sz w:val="24"/>
                <w:szCs w:val="24"/>
              </w:rPr>
              <w:t xml:space="preserve">Application </w:t>
            </w:r>
            <w:proofErr w:type="gramStart"/>
            <w:r w:rsidRPr="00195729">
              <w:rPr>
                <w:rFonts w:cstheme="minorHAnsi"/>
                <w:sz w:val="24"/>
                <w:szCs w:val="24"/>
              </w:rPr>
              <w:t>Form  Interview</w:t>
            </w:r>
            <w:proofErr w:type="gramEnd"/>
            <w:r w:rsidRPr="00195729">
              <w:rPr>
                <w:rFonts w:cstheme="minorHAnsi"/>
                <w:sz w:val="24"/>
                <w:szCs w:val="24"/>
              </w:rPr>
              <w:t xml:space="preserve"> </w:t>
            </w:r>
          </w:p>
        </w:tc>
      </w:tr>
      <w:tr w:rsidR="00804957" w:rsidRPr="00195729" w14:paraId="2374A0AA" w14:textId="77777777" w:rsidTr="009B6BDD">
        <w:trPr>
          <w:trHeight w:val="258"/>
        </w:trPr>
        <w:tc>
          <w:tcPr>
            <w:tcW w:w="8226" w:type="dxa"/>
            <w:shd w:val="clear" w:color="auto" w:fill="auto"/>
          </w:tcPr>
          <w:p w14:paraId="0BDE52FD" w14:textId="5EB96263" w:rsidR="00804957" w:rsidRPr="00195729" w:rsidRDefault="00F11DE6" w:rsidP="00804957">
            <w:pPr>
              <w:rPr>
                <w:rFonts w:cstheme="minorHAnsi"/>
                <w:sz w:val="24"/>
                <w:szCs w:val="24"/>
              </w:rPr>
            </w:pPr>
            <w:r w:rsidRPr="00F11DE6">
              <w:rPr>
                <w:rFonts w:cstheme="minorHAnsi"/>
                <w:sz w:val="24"/>
                <w:szCs w:val="24"/>
              </w:rPr>
              <w:t>Ability to negotiate and influence</w:t>
            </w:r>
            <w:r>
              <w:rPr>
                <w:rFonts w:cstheme="minorHAnsi"/>
                <w:sz w:val="24"/>
                <w:szCs w:val="24"/>
              </w:rPr>
              <w:t>.</w:t>
            </w:r>
          </w:p>
        </w:tc>
        <w:tc>
          <w:tcPr>
            <w:tcW w:w="2260" w:type="dxa"/>
          </w:tcPr>
          <w:p w14:paraId="6B2271CC" w14:textId="5F73DF24" w:rsidR="00804957" w:rsidRPr="00195729" w:rsidRDefault="00804957" w:rsidP="00804957">
            <w:pPr>
              <w:jc w:val="center"/>
              <w:rPr>
                <w:rFonts w:cstheme="minorHAnsi"/>
                <w:sz w:val="24"/>
                <w:szCs w:val="24"/>
              </w:rPr>
            </w:pPr>
            <w:r w:rsidRPr="00195729">
              <w:rPr>
                <w:rFonts w:cstheme="minorHAnsi"/>
                <w:sz w:val="24"/>
                <w:szCs w:val="24"/>
              </w:rPr>
              <w:t xml:space="preserve">Application </w:t>
            </w:r>
            <w:proofErr w:type="gramStart"/>
            <w:r w:rsidRPr="00195729">
              <w:rPr>
                <w:rFonts w:cstheme="minorHAnsi"/>
                <w:sz w:val="24"/>
                <w:szCs w:val="24"/>
              </w:rPr>
              <w:t>Form  Interview</w:t>
            </w:r>
            <w:proofErr w:type="gramEnd"/>
            <w:r w:rsidRPr="00195729">
              <w:rPr>
                <w:rFonts w:cstheme="minorHAnsi"/>
                <w:sz w:val="24"/>
                <w:szCs w:val="24"/>
              </w:rPr>
              <w:t xml:space="preserve"> </w:t>
            </w:r>
          </w:p>
        </w:tc>
      </w:tr>
      <w:tr w:rsidR="00804957" w:rsidRPr="00195729" w14:paraId="5C7EE5B4" w14:textId="77777777" w:rsidTr="009B6BDD">
        <w:trPr>
          <w:trHeight w:val="258"/>
        </w:trPr>
        <w:tc>
          <w:tcPr>
            <w:tcW w:w="8226" w:type="dxa"/>
            <w:shd w:val="clear" w:color="auto" w:fill="auto"/>
          </w:tcPr>
          <w:p w14:paraId="4C444F7B" w14:textId="090055CC" w:rsidR="00804957" w:rsidRPr="00195729" w:rsidRDefault="00F11DE6" w:rsidP="00F11DE6">
            <w:pPr>
              <w:rPr>
                <w:rFonts w:cstheme="minorHAnsi"/>
                <w:sz w:val="24"/>
                <w:szCs w:val="24"/>
              </w:rPr>
            </w:pPr>
            <w:r w:rsidRPr="00F11DE6">
              <w:rPr>
                <w:rFonts w:cstheme="minorHAnsi"/>
                <w:sz w:val="24"/>
                <w:szCs w:val="24"/>
              </w:rPr>
              <w:t xml:space="preserve">Good interpersonal skills. </w:t>
            </w:r>
          </w:p>
        </w:tc>
        <w:tc>
          <w:tcPr>
            <w:tcW w:w="2260" w:type="dxa"/>
          </w:tcPr>
          <w:p w14:paraId="73AA0496" w14:textId="7B44644E" w:rsidR="00804957" w:rsidRPr="00195729" w:rsidRDefault="00804957" w:rsidP="00804957">
            <w:pPr>
              <w:pStyle w:val="NoSpacing"/>
              <w:jc w:val="center"/>
              <w:rPr>
                <w:rFonts w:cstheme="minorHAnsi"/>
                <w:sz w:val="24"/>
                <w:szCs w:val="24"/>
              </w:rPr>
            </w:pPr>
            <w:r w:rsidRPr="00195729">
              <w:rPr>
                <w:rFonts w:cstheme="minorHAnsi"/>
                <w:sz w:val="24"/>
                <w:szCs w:val="24"/>
              </w:rPr>
              <w:t xml:space="preserve">Application </w:t>
            </w:r>
            <w:proofErr w:type="gramStart"/>
            <w:r w:rsidRPr="00195729">
              <w:rPr>
                <w:rFonts w:cstheme="minorHAnsi"/>
                <w:sz w:val="24"/>
                <w:szCs w:val="24"/>
              </w:rPr>
              <w:t>Form  Interview</w:t>
            </w:r>
            <w:proofErr w:type="gramEnd"/>
            <w:r w:rsidRPr="00195729">
              <w:rPr>
                <w:rFonts w:cstheme="minorHAnsi"/>
                <w:sz w:val="24"/>
                <w:szCs w:val="24"/>
              </w:rPr>
              <w:t xml:space="preserve"> </w:t>
            </w:r>
          </w:p>
        </w:tc>
      </w:tr>
      <w:tr w:rsidR="00804957" w:rsidRPr="00195729" w14:paraId="4659C6A3" w14:textId="77777777" w:rsidTr="009B6BDD">
        <w:trPr>
          <w:trHeight w:val="258"/>
        </w:trPr>
        <w:tc>
          <w:tcPr>
            <w:tcW w:w="8226" w:type="dxa"/>
            <w:shd w:val="clear" w:color="auto" w:fill="auto"/>
          </w:tcPr>
          <w:p w14:paraId="0B3F03EF" w14:textId="203FC420" w:rsidR="00804957" w:rsidRPr="00195729" w:rsidRDefault="00F11DE6" w:rsidP="00804957">
            <w:pPr>
              <w:rPr>
                <w:rFonts w:cstheme="minorHAnsi"/>
                <w:sz w:val="24"/>
                <w:szCs w:val="24"/>
              </w:rPr>
            </w:pPr>
            <w:r w:rsidRPr="00F11DE6">
              <w:rPr>
                <w:rFonts w:cstheme="minorHAnsi"/>
                <w:sz w:val="24"/>
                <w:szCs w:val="24"/>
              </w:rPr>
              <w:t>Proficient in the use of all Microsoft applications (Word, Excel PowerPoint etc.).</w:t>
            </w:r>
          </w:p>
        </w:tc>
        <w:tc>
          <w:tcPr>
            <w:tcW w:w="2260" w:type="dxa"/>
          </w:tcPr>
          <w:p w14:paraId="0B869DA0" w14:textId="09C90AB0" w:rsidR="00804957" w:rsidRPr="00195729" w:rsidRDefault="00804957" w:rsidP="00804957">
            <w:pPr>
              <w:jc w:val="center"/>
              <w:rPr>
                <w:rFonts w:cstheme="minorHAnsi"/>
                <w:sz w:val="24"/>
                <w:szCs w:val="24"/>
              </w:rPr>
            </w:pPr>
            <w:r w:rsidRPr="00195729">
              <w:rPr>
                <w:rFonts w:cstheme="minorHAnsi"/>
                <w:sz w:val="24"/>
                <w:szCs w:val="24"/>
              </w:rPr>
              <w:t xml:space="preserve">Application </w:t>
            </w:r>
            <w:proofErr w:type="gramStart"/>
            <w:r w:rsidRPr="00195729">
              <w:rPr>
                <w:rFonts w:cstheme="minorHAnsi"/>
                <w:sz w:val="24"/>
                <w:szCs w:val="24"/>
              </w:rPr>
              <w:t>Form  Interview</w:t>
            </w:r>
            <w:proofErr w:type="gramEnd"/>
            <w:r w:rsidRPr="00195729">
              <w:rPr>
                <w:rFonts w:cstheme="minorHAnsi"/>
                <w:sz w:val="24"/>
                <w:szCs w:val="24"/>
              </w:rPr>
              <w:t xml:space="preserve"> </w:t>
            </w:r>
          </w:p>
        </w:tc>
      </w:tr>
      <w:tr w:rsidR="00F11DE6" w:rsidRPr="00195729" w14:paraId="4959E480" w14:textId="77777777" w:rsidTr="009B6BDD">
        <w:trPr>
          <w:trHeight w:val="258"/>
        </w:trPr>
        <w:tc>
          <w:tcPr>
            <w:tcW w:w="8226" w:type="dxa"/>
            <w:shd w:val="clear" w:color="auto" w:fill="auto"/>
          </w:tcPr>
          <w:p w14:paraId="247EE77B" w14:textId="4953BD24" w:rsidR="00F11DE6" w:rsidRPr="00195729" w:rsidRDefault="00F11DE6" w:rsidP="00F11DE6">
            <w:pPr>
              <w:rPr>
                <w:rFonts w:cstheme="minorHAnsi"/>
                <w:sz w:val="24"/>
                <w:szCs w:val="24"/>
              </w:rPr>
            </w:pPr>
            <w:r w:rsidRPr="00F11DE6">
              <w:rPr>
                <w:rFonts w:cstheme="minorHAnsi"/>
                <w:sz w:val="24"/>
                <w:szCs w:val="24"/>
              </w:rPr>
              <w:t xml:space="preserve">Demonstrates sufficient knowledge and skill to examine, interpret and extract information plus organise it in an appropriate format for analysis </w:t>
            </w:r>
          </w:p>
        </w:tc>
        <w:tc>
          <w:tcPr>
            <w:tcW w:w="2260" w:type="dxa"/>
          </w:tcPr>
          <w:p w14:paraId="3383261D" w14:textId="00ABA947" w:rsidR="00F11DE6" w:rsidRPr="00195729" w:rsidRDefault="00F11DE6" w:rsidP="00F11DE6">
            <w:pPr>
              <w:jc w:val="center"/>
              <w:rPr>
                <w:rFonts w:cstheme="minorHAnsi"/>
                <w:sz w:val="24"/>
                <w:szCs w:val="24"/>
              </w:rPr>
            </w:pPr>
            <w:r w:rsidRPr="007049CD">
              <w:rPr>
                <w:rFonts w:cstheme="minorHAnsi"/>
                <w:sz w:val="24"/>
                <w:szCs w:val="24"/>
              </w:rPr>
              <w:t xml:space="preserve">Application </w:t>
            </w:r>
            <w:proofErr w:type="gramStart"/>
            <w:r w:rsidRPr="007049CD">
              <w:rPr>
                <w:rFonts w:cstheme="minorHAnsi"/>
                <w:sz w:val="24"/>
                <w:szCs w:val="24"/>
              </w:rPr>
              <w:t>Form  Interview</w:t>
            </w:r>
            <w:proofErr w:type="gramEnd"/>
            <w:r w:rsidRPr="007049CD">
              <w:rPr>
                <w:rFonts w:cstheme="minorHAnsi"/>
                <w:sz w:val="24"/>
                <w:szCs w:val="24"/>
              </w:rPr>
              <w:t xml:space="preserve"> </w:t>
            </w:r>
          </w:p>
        </w:tc>
      </w:tr>
      <w:tr w:rsidR="00F11DE6" w:rsidRPr="00195729" w14:paraId="4A9B94AF" w14:textId="77777777" w:rsidTr="009B6BDD">
        <w:trPr>
          <w:trHeight w:val="258"/>
        </w:trPr>
        <w:tc>
          <w:tcPr>
            <w:tcW w:w="8226" w:type="dxa"/>
            <w:shd w:val="clear" w:color="auto" w:fill="auto"/>
          </w:tcPr>
          <w:p w14:paraId="1975B20C" w14:textId="35A56984" w:rsidR="00F11DE6" w:rsidRPr="00195729" w:rsidRDefault="00F11DE6" w:rsidP="00F11DE6">
            <w:pPr>
              <w:rPr>
                <w:rFonts w:cstheme="minorHAnsi"/>
                <w:sz w:val="24"/>
                <w:szCs w:val="24"/>
              </w:rPr>
            </w:pPr>
            <w:r w:rsidRPr="00F11DE6">
              <w:rPr>
                <w:rFonts w:cstheme="minorHAnsi"/>
                <w:sz w:val="24"/>
                <w:szCs w:val="24"/>
              </w:rPr>
              <w:t>Able to demonstrate ability to work accurately and efficiently in monitoring and maintaining data in electronic formats</w:t>
            </w:r>
          </w:p>
        </w:tc>
        <w:tc>
          <w:tcPr>
            <w:tcW w:w="2260" w:type="dxa"/>
          </w:tcPr>
          <w:p w14:paraId="533C47CE" w14:textId="5489CA21" w:rsidR="00F11DE6" w:rsidRPr="00195729" w:rsidRDefault="00F11DE6" w:rsidP="00F11DE6">
            <w:pPr>
              <w:jc w:val="center"/>
              <w:rPr>
                <w:rFonts w:cstheme="minorHAnsi"/>
                <w:sz w:val="24"/>
                <w:szCs w:val="24"/>
              </w:rPr>
            </w:pPr>
            <w:r w:rsidRPr="007049CD">
              <w:rPr>
                <w:rFonts w:cstheme="minorHAnsi"/>
                <w:sz w:val="24"/>
                <w:szCs w:val="24"/>
              </w:rPr>
              <w:t xml:space="preserve">Application </w:t>
            </w:r>
            <w:proofErr w:type="gramStart"/>
            <w:r w:rsidRPr="007049CD">
              <w:rPr>
                <w:rFonts w:cstheme="minorHAnsi"/>
                <w:sz w:val="24"/>
                <w:szCs w:val="24"/>
              </w:rPr>
              <w:t>Form  Interview</w:t>
            </w:r>
            <w:proofErr w:type="gramEnd"/>
            <w:r w:rsidRPr="007049CD">
              <w:rPr>
                <w:rFonts w:cstheme="minorHAnsi"/>
                <w:sz w:val="24"/>
                <w:szCs w:val="24"/>
              </w:rPr>
              <w:t xml:space="preserve"> </w:t>
            </w:r>
          </w:p>
        </w:tc>
      </w:tr>
      <w:tr w:rsidR="00F11DE6" w:rsidRPr="00195729" w14:paraId="1640EA34" w14:textId="77777777" w:rsidTr="009B6BDD">
        <w:trPr>
          <w:trHeight w:val="258"/>
        </w:trPr>
        <w:tc>
          <w:tcPr>
            <w:tcW w:w="8226" w:type="dxa"/>
            <w:shd w:val="clear" w:color="auto" w:fill="auto"/>
          </w:tcPr>
          <w:p w14:paraId="41B01607" w14:textId="77777777" w:rsidR="00F11DE6" w:rsidRDefault="00F11DE6" w:rsidP="00F11DE6">
            <w:pPr>
              <w:pStyle w:val="paragraph"/>
              <w:spacing w:before="0" w:beforeAutospacing="0" w:after="0" w:afterAutospacing="0"/>
              <w:jc w:val="both"/>
              <w:textAlignment w:val="baseline"/>
              <w:rPr>
                <w:rFonts w:ascii="Calibri" w:hAnsi="Calibri" w:cs="Calibri"/>
                <w:sz w:val="22"/>
                <w:szCs w:val="22"/>
              </w:rPr>
            </w:pPr>
            <w:r w:rsidRPr="00F11DE6">
              <w:rPr>
                <w:rStyle w:val="normaltextrun"/>
                <w:rFonts w:ascii="Calibri" w:hAnsi="Calibri" w:cs="Calibri"/>
                <w:b/>
                <w:bCs/>
                <w:sz w:val="22"/>
                <w:szCs w:val="22"/>
              </w:rPr>
              <w:t>The following qualifications and experience are desirable</w:t>
            </w:r>
            <w:r>
              <w:rPr>
                <w:rStyle w:val="normaltextrun"/>
                <w:rFonts w:ascii="Calibri" w:hAnsi="Calibri" w:cs="Calibri"/>
                <w:sz w:val="22"/>
                <w:szCs w:val="22"/>
              </w:rPr>
              <w:t>:</w:t>
            </w:r>
            <w:r>
              <w:rPr>
                <w:rStyle w:val="eop"/>
                <w:rFonts w:ascii="Calibri" w:hAnsi="Calibri" w:cs="Calibri"/>
                <w:sz w:val="22"/>
                <w:szCs w:val="22"/>
              </w:rPr>
              <w:t> </w:t>
            </w:r>
          </w:p>
          <w:p w14:paraId="2D78E209" w14:textId="77777777" w:rsidR="00F11DE6" w:rsidRDefault="00F11DE6" w:rsidP="00F11DE6">
            <w:pPr>
              <w:pStyle w:val="paragraph"/>
              <w:spacing w:before="0" w:beforeAutospacing="0" w:after="0" w:afterAutospacing="0"/>
              <w:jc w:val="both"/>
              <w:textAlignment w:val="baseline"/>
              <w:rPr>
                <w:rStyle w:val="normaltextrun"/>
                <w:rFonts w:ascii="Calibri" w:hAnsi="Calibri" w:cs="Calibri"/>
                <w:sz w:val="22"/>
                <w:szCs w:val="22"/>
              </w:rPr>
            </w:pPr>
          </w:p>
          <w:p w14:paraId="64F7B290" w14:textId="77777777" w:rsidR="00F11DE6" w:rsidRDefault="00F11DE6" w:rsidP="00F11DE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Experience of using fleet management systems (e.g., Tranman, Masternaut).</w:t>
            </w:r>
            <w:r>
              <w:rPr>
                <w:rStyle w:val="eop"/>
                <w:rFonts w:ascii="Calibri" w:hAnsi="Calibri" w:cs="Calibri"/>
                <w:sz w:val="22"/>
                <w:szCs w:val="22"/>
              </w:rPr>
              <w:t> </w:t>
            </w:r>
          </w:p>
          <w:p w14:paraId="22D8E8D0" w14:textId="6755E149" w:rsidR="00F11DE6" w:rsidRPr="00F11DE6" w:rsidRDefault="00F11DE6" w:rsidP="00F11DE6">
            <w:pPr>
              <w:pStyle w:val="paragraph"/>
              <w:spacing w:before="0" w:beforeAutospacing="0" w:after="0" w:afterAutospacing="0"/>
              <w:jc w:val="both"/>
              <w:textAlignment w:val="baseline"/>
              <w:rPr>
                <w:rFonts w:cstheme="minorHAnsi"/>
              </w:rPr>
            </w:pPr>
          </w:p>
        </w:tc>
        <w:tc>
          <w:tcPr>
            <w:tcW w:w="2260" w:type="dxa"/>
          </w:tcPr>
          <w:p w14:paraId="76683186" w14:textId="451C3CD0" w:rsidR="00F11DE6" w:rsidRPr="00195729" w:rsidRDefault="00F11DE6" w:rsidP="00F11DE6">
            <w:pPr>
              <w:jc w:val="center"/>
              <w:rPr>
                <w:rFonts w:cstheme="minorHAnsi"/>
                <w:sz w:val="24"/>
                <w:szCs w:val="24"/>
              </w:rPr>
            </w:pPr>
            <w:r w:rsidRPr="007049CD">
              <w:rPr>
                <w:rFonts w:cstheme="minorHAnsi"/>
                <w:sz w:val="24"/>
                <w:szCs w:val="24"/>
              </w:rPr>
              <w:t xml:space="preserve">Application </w:t>
            </w:r>
            <w:proofErr w:type="gramStart"/>
            <w:r w:rsidRPr="007049CD">
              <w:rPr>
                <w:rFonts w:cstheme="minorHAnsi"/>
                <w:sz w:val="24"/>
                <w:szCs w:val="24"/>
              </w:rPr>
              <w:t>Form  Interview</w:t>
            </w:r>
            <w:proofErr w:type="gramEnd"/>
            <w:r w:rsidRPr="007049CD">
              <w:rPr>
                <w:rFonts w:cstheme="minorHAnsi"/>
                <w:sz w:val="24"/>
                <w:szCs w:val="24"/>
              </w:rPr>
              <w:t xml:space="preserve"> </w:t>
            </w:r>
          </w:p>
        </w:tc>
      </w:tr>
      <w:tr w:rsidR="00F11DE6" w:rsidRPr="00195729" w14:paraId="78869C74" w14:textId="77777777" w:rsidTr="009B6BDD">
        <w:trPr>
          <w:trHeight w:val="258"/>
        </w:trPr>
        <w:tc>
          <w:tcPr>
            <w:tcW w:w="8226" w:type="dxa"/>
            <w:shd w:val="clear" w:color="auto" w:fill="auto"/>
          </w:tcPr>
          <w:p w14:paraId="05D3CF4E" w14:textId="2B33AEC4" w:rsidR="00F11DE6" w:rsidRPr="00F11DE6" w:rsidRDefault="00F11DE6" w:rsidP="00F11DE6">
            <w:pPr>
              <w:rPr>
                <w:rFonts w:cstheme="minorHAnsi"/>
                <w:sz w:val="24"/>
                <w:szCs w:val="24"/>
              </w:rPr>
            </w:pPr>
            <w:r w:rsidRPr="00F11DE6">
              <w:rPr>
                <w:rFonts w:cstheme="minorHAnsi"/>
                <w:sz w:val="24"/>
                <w:szCs w:val="24"/>
              </w:rPr>
              <w:t>Experience of using performance management software (e.g., Power BI)</w:t>
            </w:r>
          </w:p>
        </w:tc>
        <w:tc>
          <w:tcPr>
            <w:tcW w:w="2260" w:type="dxa"/>
          </w:tcPr>
          <w:p w14:paraId="29C4A8A5" w14:textId="0D8A359A" w:rsidR="00F11DE6" w:rsidRPr="00195729" w:rsidRDefault="00F11DE6" w:rsidP="00F11DE6">
            <w:pPr>
              <w:jc w:val="center"/>
              <w:rPr>
                <w:rFonts w:cstheme="minorHAnsi"/>
                <w:sz w:val="24"/>
                <w:szCs w:val="24"/>
              </w:rPr>
            </w:pPr>
            <w:r w:rsidRPr="007049CD">
              <w:rPr>
                <w:rFonts w:cstheme="minorHAnsi"/>
                <w:sz w:val="24"/>
                <w:szCs w:val="24"/>
              </w:rPr>
              <w:t xml:space="preserve">Application </w:t>
            </w:r>
            <w:proofErr w:type="gramStart"/>
            <w:r w:rsidRPr="007049CD">
              <w:rPr>
                <w:rFonts w:cstheme="minorHAnsi"/>
                <w:sz w:val="24"/>
                <w:szCs w:val="24"/>
              </w:rPr>
              <w:t>Form  Interview</w:t>
            </w:r>
            <w:proofErr w:type="gramEnd"/>
            <w:r w:rsidRPr="007049CD">
              <w:rPr>
                <w:rFonts w:cstheme="minorHAnsi"/>
                <w:sz w:val="24"/>
                <w:szCs w:val="24"/>
              </w:rPr>
              <w:t xml:space="preserve"> </w:t>
            </w:r>
          </w:p>
        </w:tc>
      </w:tr>
      <w:tr w:rsidR="00F11DE6" w:rsidRPr="00195729" w14:paraId="0535B787" w14:textId="77777777" w:rsidTr="009B6BDD">
        <w:trPr>
          <w:trHeight w:val="258"/>
        </w:trPr>
        <w:tc>
          <w:tcPr>
            <w:tcW w:w="8226" w:type="dxa"/>
            <w:shd w:val="clear" w:color="auto" w:fill="auto"/>
          </w:tcPr>
          <w:p w14:paraId="3E0C3834" w14:textId="7D528E10" w:rsidR="00F11DE6" w:rsidRPr="00F11DE6" w:rsidRDefault="00F11DE6" w:rsidP="00F11DE6">
            <w:pPr>
              <w:rPr>
                <w:rFonts w:cstheme="minorHAnsi"/>
                <w:sz w:val="24"/>
                <w:szCs w:val="24"/>
              </w:rPr>
            </w:pPr>
            <w:r>
              <w:rPr>
                <w:rStyle w:val="normaltextrun"/>
                <w:rFonts w:ascii="Calibri" w:hAnsi="Calibri" w:cs="Calibri"/>
                <w:color w:val="000000"/>
                <w:shd w:val="clear" w:color="auto" w:fill="FFFFFF"/>
              </w:rPr>
              <w:t>Experience in creating and coordinating a planned maintenance schedule.</w:t>
            </w:r>
            <w:r>
              <w:rPr>
                <w:rStyle w:val="eop"/>
                <w:rFonts w:ascii="Calibri" w:hAnsi="Calibri" w:cs="Calibri"/>
                <w:color w:val="000000"/>
                <w:shd w:val="clear" w:color="auto" w:fill="FFFFFF"/>
              </w:rPr>
              <w:t> </w:t>
            </w:r>
          </w:p>
        </w:tc>
        <w:tc>
          <w:tcPr>
            <w:tcW w:w="2260" w:type="dxa"/>
          </w:tcPr>
          <w:p w14:paraId="75D4F130" w14:textId="0A370F05" w:rsidR="00F11DE6" w:rsidRPr="00195729" w:rsidRDefault="00F11DE6" w:rsidP="00F11DE6">
            <w:pPr>
              <w:jc w:val="center"/>
              <w:rPr>
                <w:rFonts w:cstheme="minorHAnsi"/>
                <w:sz w:val="24"/>
                <w:szCs w:val="24"/>
              </w:rPr>
            </w:pPr>
            <w:r w:rsidRPr="007049CD">
              <w:rPr>
                <w:rFonts w:cstheme="minorHAnsi"/>
                <w:sz w:val="24"/>
                <w:szCs w:val="24"/>
              </w:rPr>
              <w:t xml:space="preserve">Application </w:t>
            </w:r>
            <w:proofErr w:type="gramStart"/>
            <w:r w:rsidRPr="007049CD">
              <w:rPr>
                <w:rFonts w:cstheme="minorHAnsi"/>
                <w:sz w:val="24"/>
                <w:szCs w:val="24"/>
              </w:rPr>
              <w:t>Form  Interview</w:t>
            </w:r>
            <w:proofErr w:type="gramEnd"/>
            <w:r w:rsidRPr="007049CD">
              <w:rPr>
                <w:rFonts w:cstheme="minorHAnsi"/>
                <w:sz w:val="24"/>
                <w:szCs w:val="24"/>
              </w:rPr>
              <w:t xml:space="preserve"> </w:t>
            </w:r>
          </w:p>
        </w:tc>
      </w:tr>
      <w:tr w:rsidR="00F11DE6" w:rsidRPr="00195729" w14:paraId="5E2FE280" w14:textId="77777777" w:rsidTr="009B6BDD">
        <w:trPr>
          <w:trHeight w:val="258"/>
        </w:trPr>
        <w:tc>
          <w:tcPr>
            <w:tcW w:w="8226" w:type="dxa"/>
            <w:shd w:val="clear" w:color="auto" w:fill="auto"/>
          </w:tcPr>
          <w:p w14:paraId="050451B2" w14:textId="3735CE1C" w:rsidR="00F11DE6" w:rsidRPr="00F11DE6" w:rsidRDefault="00F11DE6" w:rsidP="00804957">
            <w:pPr>
              <w:rPr>
                <w:rFonts w:cstheme="minorHAnsi"/>
                <w:sz w:val="24"/>
                <w:szCs w:val="24"/>
              </w:rPr>
            </w:pPr>
            <w:r>
              <w:rPr>
                <w:rStyle w:val="normaltextrun"/>
                <w:rFonts w:ascii="Calibri" w:hAnsi="Calibri" w:cs="Calibri"/>
                <w:color w:val="000000"/>
                <w:shd w:val="clear" w:color="auto" w:fill="FFFFFF"/>
              </w:rPr>
              <w:lastRenderedPageBreak/>
              <w:t>Knowledge of the requirements and undertakings of holding an Operator’s Licence</w:t>
            </w:r>
          </w:p>
        </w:tc>
        <w:tc>
          <w:tcPr>
            <w:tcW w:w="2260" w:type="dxa"/>
          </w:tcPr>
          <w:p w14:paraId="11BEC247" w14:textId="7D47DD86" w:rsidR="00F11DE6" w:rsidRPr="00195729" w:rsidRDefault="00F11DE6" w:rsidP="00804957">
            <w:pPr>
              <w:jc w:val="center"/>
              <w:rPr>
                <w:rFonts w:cstheme="minorHAnsi"/>
                <w:sz w:val="24"/>
                <w:szCs w:val="24"/>
              </w:rPr>
            </w:pPr>
            <w:r w:rsidRPr="007049CD">
              <w:rPr>
                <w:rFonts w:cstheme="minorHAnsi"/>
                <w:sz w:val="24"/>
                <w:szCs w:val="24"/>
              </w:rPr>
              <w:t xml:space="preserve">Application </w:t>
            </w:r>
            <w:proofErr w:type="gramStart"/>
            <w:r w:rsidRPr="007049CD">
              <w:rPr>
                <w:rFonts w:cstheme="minorHAnsi"/>
                <w:sz w:val="24"/>
                <w:szCs w:val="24"/>
              </w:rPr>
              <w:t>Form  Interview</w:t>
            </w:r>
            <w:proofErr w:type="gramEnd"/>
            <w:r w:rsidRPr="007049CD">
              <w:rPr>
                <w:rFonts w:cstheme="minorHAnsi"/>
                <w:sz w:val="24"/>
                <w:szCs w:val="24"/>
              </w:rPr>
              <w:t xml:space="preserve"> </w:t>
            </w:r>
          </w:p>
        </w:tc>
      </w:tr>
    </w:tbl>
    <w:p w14:paraId="4403C567" w14:textId="77777777" w:rsidR="006F0A45" w:rsidRDefault="006F0A45">
      <w:pPr>
        <w:rPr>
          <w:rFonts w:cstheme="minorHAnsi"/>
          <w:sz w:val="24"/>
          <w:szCs w:val="24"/>
        </w:rPr>
      </w:pPr>
    </w:p>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2"/>
        <w:gridCol w:w="3154"/>
        <w:gridCol w:w="2230"/>
        <w:gridCol w:w="30"/>
      </w:tblGrid>
      <w:tr w:rsidR="00F610AE" w:rsidRPr="00195729" w14:paraId="191B3979" w14:textId="77777777" w:rsidTr="003077C9">
        <w:trPr>
          <w:trHeight w:val="258"/>
        </w:trPr>
        <w:tc>
          <w:tcPr>
            <w:tcW w:w="8226" w:type="dxa"/>
            <w:gridSpan w:val="2"/>
            <w:shd w:val="clear" w:color="auto" w:fill="E7E6E6" w:themeFill="background2"/>
            <w:vAlign w:val="center"/>
          </w:tcPr>
          <w:p w14:paraId="24732423" w14:textId="77777777" w:rsidR="00F610AE" w:rsidRPr="00195729" w:rsidRDefault="00F610AE" w:rsidP="005C69A0">
            <w:pPr>
              <w:rPr>
                <w:rFonts w:cstheme="minorHAnsi"/>
                <w:sz w:val="26"/>
                <w:szCs w:val="26"/>
              </w:rPr>
            </w:pPr>
            <w:r w:rsidRPr="00195729">
              <w:rPr>
                <w:rFonts w:cstheme="minorHAnsi"/>
                <w:b/>
                <w:sz w:val="26"/>
                <w:szCs w:val="26"/>
              </w:rPr>
              <w:t>Other requirements</w:t>
            </w:r>
          </w:p>
        </w:tc>
        <w:tc>
          <w:tcPr>
            <w:tcW w:w="2260" w:type="dxa"/>
            <w:gridSpan w:val="2"/>
            <w:shd w:val="clear" w:color="auto" w:fill="E7E6E6" w:themeFill="background2"/>
          </w:tcPr>
          <w:p w14:paraId="703E1792" w14:textId="77777777" w:rsidR="00F610AE" w:rsidRPr="00195729" w:rsidRDefault="00F610AE" w:rsidP="005C69A0">
            <w:pPr>
              <w:rPr>
                <w:rFonts w:cstheme="minorHAnsi"/>
                <w:sz w:val="24"/>
                <w:szCs w:val="24"/>
              </w:rPr>
            </w:pPr>
          </w:p>
        </w:tc>
      </w:tr>
      <w:tr w:rsidR="00F610AE" w:rsidRPr="00195729" w14:paraId="0C651518" w14:textId="77777777" w:rsidTr="003077C9">
        <w:trPr>
          <w:trHeight w:val="258"/>
        </w:trPr>
        <w:tc>
          <w:tcPr>
            <w:tcW w:w="8226" w:type="dxa"/>
            <w:gridSpan w:val="2"/>
            <w:shd w:val="clear" w:color="auto" w:fill="FFFFFF" w:themeFill="background1"/>
          </w:tcPr>
          <w:p w14:paraId="44788D21" w14:textId="77777777" w:rsidR="00F610AE" w:rsidRPr="00195729" w:rsidRDefault="00F610AE" w:rsidP="005C69A0">
            <w:pPr>
              <w:rPr>
                <w:rFonts w:cstheme="minorHAnsi"/>
                <w:sz w:val="24"/>
                <w:szCs w:val="24"/>
              </w:rPr>
            </w:pPr>
            <w:r w:rsidRPr="00195729">
              <w:rPr>
                <w:rFonts w:cstheme="minorHAnsi"/>
                <w:sz w:val="24"/>
                <w:szCs w:val="24"/>
              </w:rPr>
              <w:t>Full Valid driving licence</w:t>
            </w:r>
          </w:p>
        </w:tc>
        <w:tc>
          <w:tcPr>
            <w:tcW w:w="2260" w:type="dxa"/>
            <w:gridSpan w:val="2"/>
          </w:tcPr>
          <w:p w14:paraId="5FCB1157" w14:textId="46728B36" w:rsidR="00F610AE" w:rsidRPr="00195729" w:rsidRDefault="00F610AE" w:rsidP="005C69A0">
            <w:pPr>
              <w:jc w:val="center"/>
              <w:rPr>
                <w:rFonts w:cstheme="minorHAnsi"/>
                <w:sz w:val="24"/>
                <w:szCs w:val="24"/>
              </w:rPr>
            </w:pPr>
            <w:r w:rsidRPr="00195729">
              <w:rPr>
                <w:rFonts w:cstheme="minorHAnsi"/>
                <w:sz w:val="24"/>
                <w:szCs w:val="24"/>
              </w:rPr>
              <w:t>YES</w:t>
            </w:r>
          </w:p>
        </w:tc>
      </w:tr>
      <w:tr w:rsidR="00F610AE" w:rsidRPr="00195729" w14:paraId="3B710A66" w14:textId="77777777" w:rsidTr="003077C9">
        <w:trPr>
          <w:trHeight w:val="258"/>
        </w:trPr>
        <w:tc>
          <w:tcPr>
            <w:tcW w:w="8226" w:type="dxa"/>
            <w:gridSpan w:val="2"/>
            <w:shd w:val="clear" w:color="auto" w:fill="FFFFFF" w:themeFill="background1"/>
          </w:tcPr>
          <w:p w14:paraId="1CE6EF12" w14:textId="77777777" w:rsidR="00F610AE" w:rsidRPr="00195729" w:rsidRDefault="00F610AE" w:rsidP="005C69A0">
            <w:pPr>
              <w:rPr>
                <w:rFonts w:cstheme="minorHAnsi"/>
                <w:sz w:val="24"/>
                <w:szCs w:val="24"/>
              </w:rPr>
            </w:pPr>
            <w:r w:rsidRPr="00195729">
              <w:rPr>
                <w:rFonts w:cstheme="minorHAnsi"/>
                <w:sz w:val="24"/>
                <w:szCs w:val="24"/>
              </w:rPr>
              <w:t>The duties of the role involve travel on a regular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260" w:type="dxa"/>
            <w:gridSpan w:val="2"/>
          </w:tcPr>
          <w:p w14:paraId="626E459A" w14:textId="02117ADF" w:rsidR="00F610AE" w:rsidRPr="00195729" w:rsidRDefault="00F610AE" w:rsidP="005C69A0">
            <w:pPr>
              <w:jc w:val="center"/>
              <w:rPr>
                <w:rFonts w:cstheme="minorHAnsi"/>
                <w:sz w:val="24"/>
                <w:szCs w:val="24"/>
              </w:rPr>
            </w:pPr>
            <w:r w:rsidRPr="00195729">
              <w:rPr>
                <w:rFonts w:cstheme="minorHAnsi"/>
                <w:sz w:val="24"/>
                <w:szCs w:val="24"/>
              </w:rPr>
              <w:t>YES</w:t>
            </w:r>
          </w:p>
        </w:tc>
      </w:tr>
      <w:tr w:rsidR="00F610AE" w:rsidRPr="00195729" w14:paraId="314ECCF5" w14:textId="77777777" w:rsidTr="003077C9">
        <w:trPr>
          <w:trHeight w:val="258"/>
        </w:trPr>
        <w:tc>
          <w:tcPr>
            <w:tcW w:w="8226" w:type="dxa"/>
            <w:gridSpan w:val="2"/>
            <w:shd w:val="clear" w:color="auto" w:fill="FFFFFF" w:themeFill="background1"/>
          </w:tcPr>
          <w:p w14:paraId="7AA8C2A5" w14:textId="77777777" w:rsidR="00F610AE" w:rsidRPr="00195729" w:rsidRDefault="00F610AE" w:rsidP="005C69A0">
            <w:pPr>
              <w:rPr>
                <w:rFonts w:cstheme="minorHAnsi"/>
                <w:sz w:val="24"/>
                <w:szCs w:val="24"/>
              </w:rPr>
            </w:pPr>
            <w:r w:rsidRPr="00195729">
              <w:rPr>
                <w:rFonts w:cstheme="minorHAnsi"/>
                <w:sz w:val="24"/>
                <w:szCs w:val="24"/>
              </w:rPr>
              <w:t>This role has been identified by the organisation as safety critical</w:t>
            </w:r>
          </w:p>
        </w:tc>
        <w:tc>
          <w:tcPr>
            <w:tcW w:w="2260" w:type="dxa"/>
            <w:gridSpan w:val="2"/>
          </w:tcPr>
          <w:p w14:paraId="37401ABE" w14:textId="0999A0FA" w:rsidR="00F610AE" w:rsidRPr="00195729" w:rsidRDefault="00F610AE" w:rsidP="005C69A0">
            <w:pPr>
              <w:jc w:val="center"/>
              <w:rPr>
                <w:rFonts w:cstheme="minorHAnsi"/>
                <w:sz w:val="24"/>
                <w:szCs w:val="24"/>
              </w:rPr>
            </w:pPr>
            <w:r w:rsidRPr="00195729">
              <w:rPr>
                <w:rFonts w:cstheme="minorHAnsi"/>
                <w:sz w:val="24"/>
                <w:szCs w:val="24"/>
              </w:rPr>
              <w:t>NO</w:t>
            </w:r>
          </w:p>
        </w:tc>
      </w:tr>
      <w:tr w:rsidR="00F610AE" w:rsidRPr="00195729" w14:paraId="58DC91D0" w14:textId="77777777" w:rsidTr="003077C9">
        <w:trPr>
          <w:trHeight w:val="258"/>
        </w:trPr>
        <w:tc>
          <w:tcPr>
            <w:tcW w:w="8226" w:type="dxa"/>
            <w:gridSpan w:val="2"/>
            <w:shd w:val="clear" w:color="auto" w:fill="FFFFFF" w:themeFill="background1"/>
          </w:tcPr>
          <w:p w14:paraId="371995FE" w14:textId="77777777" w:rsidR="00F610AE" w:rsidRPr="00195729" w:rsidRDefault="00F610AE" w:rsidP="005C69A0">
            <w:pPr>
              <w:rPr>
                <w:rFonts w:cstheme="minorHAnsi"/>
                <w:sz w:val="24"/>
                <w:szCs w:val="24"/>
              </w:rPr>
            </w:pPr>
            <w:r w:rsidRPr="00195729">
              <w:rPr>
                <w:rFonts w:cstheme="minorHAnsi"/>
                <w:sz w:val="24"/>
                <w:szCs w:val="24"/>
              </w:rPr>
              <w:t>This role is politically restricted</w:t>
            </w:r>
          </w:p>
        </w:tc>
        <w:tc>
          <w:tcPr>
            <w:tcW w:w="2260" w:type="dxa"/>
            <w:gridSpan w:val="2"/>
          </w:tcPr>
          <w:p w14:paraId="6B9BF395" w14:textId="2BFCFEF0" w:rsidR="00F610AE" w:rsidRPr="00195729" w:rsidRDefault="00F610AE" w:rsidP="005C69A0">
            <w:pPr>
              <w:jc w:val="center"/>
              <w:rPr>
                <w:rFonts w:cstheme="minorHAnsi"/>
                <w:sz w:val="24"/>
                <w:szCs w:val="24"/>
              </w:rPr>
            </w:pPr>
            <w:r w:rsidRPr="00195729">
              <w:rPr>
                <w:rFonts w:cstheme="minorHAnsi"/>
                <w:sz w:val="24"/>
                <w:szCs w:val="24"/>
              </w:rPr>
              <w:t>NO</w:t>
            </w:r>
          </w:p>
        </w:tc>
      </w:tr>
      <w:tr w:rsidR="00F610AE" w:rsidRPr="00195729" w14:paraId="4C09E282" w14:textId="77777777" w:rsidTr="003077C9">
        <w:trPr>
          <w:trHeight w:val="258"/>
        </w:trPr>
        <w:tc>
          <w:tcPr>
            <w:tcW w:w="8226" w:type="dxa"/>
            <w:gridSpan w:val="2"/>
            <w:shd w:val="clear" w:color="auto" w:fill="FFFFFF" w:themeFill="background1"/>
          </w:tcPr>
          <w:p w14:paraId="20D2CDFA" w14:textId="77777777" w:rsidR="00F610AE" w:rsidRPr="00195729" w:rsidRDefault="00F610AE" w:rsidP="005C69A0">
            <w:pPr>
              <w:rPr>
                <w:rFonts w:cstheme="minorHAnsi"/>
                <w:sz w:val="24"/>
                <w:szCs w:val="24"/>
              </w:rPr>
            </w:pPr>
            <w:r w:rsidRPr="00195729">
              <w:rPr>
                <w:rFonts w:cstheme="minorHAnsi"/>
                <w:sz w:val="24"/>
                <w:szCs w:val="24"/>
              </w:rPr>
              <w:t>This post is subject to overtime (where approved/appropriate)</w:t>
            </w:r>
          </w:p>
        </w:tc>
        <w:tc>
          <w:tcPr>
            <w:tcW w:w="2260" w:type="dxa"/>
            <w:gridSpan w:val="2"/>
          </w:tcPr>
          <w:p w14:paraId="5234BB7F" w14:textId="1B9D1FEE" w:rsidR="00F610AE" w:rsidRPr="00195729" w:rsidRDefault="00F610AE" w:rsidP="005C69A0">
            <w:pPr>
              <w:jc w:val="center"/>
              <w:rPr>
                <w:rFonts w:cstheme="minorHAnsi"/>
                <w:sz w:val="24"/>
                <w:szCs w:val="24"/>
              </w:rPr>
            </w:pPr>
            <w:r w:rsidRPr="00195729">
              <w:rPr>
                <w:rFonts w:cstheme="minorHAnsi"/>
                <w:sz w:val="24"/>
                <w:szCs w:val="24"/>
              </w:rPr>
              <w:t>NO</w:t>
            </w:r>
          </w:p>
        </w:tc>
      </w:tr>
      <w:tr w:rsidR="00F610AE" w:rsidRPr="00195729" w14:paraId="7770EFED" w14:textId="77777777" w:rsidTr="003077C9">
        <w:trPr>
          <w:trHeight w:val="258"/>
        </w:trPr>
        <w:tc>
          <w:tcPr>
            <w:tcW w:w="8226" w:type="dxa"/>
            <w:gridSpan w:val="2"/>
            <w:shd w:val="clear" w:color="auto" w:fill="FFFFFF" w:themeFill="background1"/>
          </w:tcPr>
          <w:p w14:paraId="32437A3B" w14:textId="77777777" w:rsidR="00F610AE" w:rsidRPr="00195729" w:rsidRDefault="00F610AE" w:rsidP="005C69A0">
            <w:pPr>
              <w:rPr>
                <w:rFonts w:cstheme="minorHAnsi"/>
                <w:sz w:val="24"/>
                <w:szCs w:val="24"/>
              </w:rPr>
            </w:pPr>
            <w:r w:rsidRPr="00195729">
              <w:rPr>
                <w:rFonts w:cstheme="minorHAnsi"/>
                <w:sz w:val="24"/>
                <w:szCs w:val="24"/>
              </w:rPr>
              <w:t>This post is subject to the Company’s Flexitime Scheme (manager discretion)</w:t>
            </w:r>
          </w:p>
        </w:tc>
        <w:tc>
          <w:tcPr>
            <w:tcW w:w="2260" w:type="dxa"/>
            <w:gridSpan w:val="2"/>
          </w:tcPr>
          <w:p w14:paraId="61B4FD94" w14:textId="1F48BA94" w:rsidR="00F610AE" w:rsidRPr="00195729" w:rsidRDefault="00F610AE" w:rsidP="005C69A0">
            <w:pPr>
              <w:jc w:val="center"/>
              <w:rPr>
                <w:rFonts w:cstheme="minorHAnsi"/>
                <w:sz w:val="24"/>
                <w:szCs w:val="24"/>
              </w:rPr>
            </w:pPr>
            <w:r w:rsidRPr="00195729">
              <w:rPr>
                <w:rFonts w:cstheme="minorHAnsi"/>
                <w:sz w:val="24"/>
                <w:szCs w:val="24"/>
              </w:rPr>
              <w:t>NO</w:t>
            </w:r>
          </w:p>
        </w:tc>
      </w:tr>
      <w:tr w:rsidR="00F610AE" w:rsidRPr="00195729" w14:paraId="3DAA7E8C" w14:textId="77777777" w:rsidTr="003077C9">
        <w:trPr>
          <w:trHeight w:val="258"/>
        </w:trPr>
        <w:tc>
          <w:tcPr>
            <w:tcW w:w="8226" w:type="dxa"/>
            <w:gridSpan w:val="2"/>
            <w:shd w:val="clear" w:color="auto" w:fill="FFFFFF" w:themeFill="background1"/>
          </w:tcPr>
          <w:p w14:paraId="42B15D25" w14:textId="77777777" w:rsidR="00F610AE" w:rsidRPr="00195729" w:rsidRDefault="00F610AE" w:rsidP="005C69A0">
            <w:pPr>
              <w:rPr>
                <w:rFonts w:cstheme="minorHAnsi"/>
                <w:sz w:val="24"/>
                <w:szCs w:val="24"/>
              </w:rPr>
            </w:pPr>
            <w:r w:rsidRPr="00195729">
              <w:rPr>
                <w:rFonts w:cstheme="minorHAnsi"/>
                <w:sz w:val="24"/>
                <w:szCs w:val="24"/>
              </w:rPr>
              <w:t>This post is subject to a criminal records disclosure check</w:t>
            </w:r>
          </w:p>
        </w:tc>
        <w:tc>
          <w:tcPr>
            <w:tcW w:w="2260" w:type="dxa"/>
            <w:gridSpan w:val="2"/>
          </w:tcPr>
          <w:p w14:paraId="294F2CA2" w14:textId="67504EA6" w:rsidR="00F610AE" w:rsidRPr="00195729" w:rsidRDefault="00F610AE" w:rsidP="005C69A0">
            <w:pPr>
              <w:jc w:val="center"/>
              <w:rPr>
                <w:rFonts w:cstheme="minorHAnsi"/>
                <w:sz w:val="24"/>
                <w:szCs w:val="24"/>
              </w:rPr>
            </w:pPr>
            <w:r w:rsidRPr="00195729">
              <w:rPr>
                <w:rFonts w:cstheme="minorHAnsi"/>
                <w:sz w:val="24"/>
                <w:szCs w:val="24"/>
              </w:rPr>
              <w:t>NO</w:t>
            </w:r>
          </w:p>
          <w:p w14:paraId="5D7014AC" w14:textId="77777777" w:rsidR="00F610AE" w:rsidRPr="00195729" w:rsidRDefault="00F610AE" w:rsidP="005C69A0">
            <w:pPr>
              <w:jc w:val="center"/>
              <w:rPr>
                <w:rFonts w:cstheme="minorHAnsi"/>
                <w:sz w:val="24"/>
                <w:szCs w:val="24"/>
              </w:rPr>
            </w:pPr>
            <w:r w:rsidRPr="00195729">
              <w:rPr>
                <w:rFonts w:cstheme="minorHAnsi"/>
                <w:sz w:val="24"/>
                <w:szCs w:val="24"/>
              </w:rPr>
              <w:t>BASIC/ENHANCED</w:t>
            </w:r>
          </w:p>
          <w:p w14:paraId="2FD5F1D0" w14:textId="77777777" w:rsidR="00F610AE" w:rsidRPr="00195729" w:rsidRDefault="00F610AE" w:rsidP="005C69A0">
            <w:pPr>
              <w:jc w:val="center"/>
              <w:rPr>
                <w:rFonts w:cstheme="minorHAnsi"/>
                <w:sz w:val="24"/>
                <w:szCs w:val="24"/>
              </w:rPr>
            </w:pPr>
            <w:r w:rsidRPr="00195729">
              <w:rPr>
                <w:rFonts w:cstheme="minorHAnsi"/>
                <w:sz w:val="24"/>
                <w:szCs w:val="24"/>
              </w:rPr>
              <w:t>CHILD/ADULT</w:t>
            </w:r>
          </w:p>
        </w:tc>
      </w:tr>
      <w:tr w:rsidR="00F610AE" w:rsidRPr="00195729" w14:paraId="61C889E1"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50C58D5C" w14:textId="2C13EB0D" w:rsidR="00F610AE" w:rsidRPr="008C42BC" w:rsidRDefault="00F610AE" w:rsidP="005C69A0">
            <w:pPr>
              <w:rPr>
                <w:rFonts w:cstheme="minorHAnsi"/>
                <w:b/>
                <w:sz w:val="24"/>
                <w:szCs w:val="24"/>
              </w:rPr>
            </w:pPr>
            <w:r w:rsidRPr="008C42BC">
              <w:rPr>
                <w:rFonts w:cstheme="minorHAnsi"/>
                <w:b/>
                <w:sz w:val="24"/>
                <w:szCs w:val="24"/>
              </w:rPr>
              <w:t>Approving Manager</w:t>
            </w:r>
          </w:p>
        </w:tc>
        <w:tc>
          <w:tcPr>
            <w:tcW w:w="5384" w:type="dxa"/>
            <w:gridSpan w:val="2"/>
            <w:vAlign w:val="center"/>
          </w:tcPr>
          <w:p w14:paraId="45CCEDB8" w14:textId="1EAC60E9" w:rsidR="00F610AE" w:rsidRPr="008C42BC" w:rsidRDefault="00F11DE6" w:rsidP="005C69A0">
            <w:pPr>
              <w:rPr>
                <w:rFonts w:cstheme="minorHAnsi"/>
                <w:sz w:val="24"/>
                <w:szCs w:val="24"/>
              </w:rPr>
            </w:pPr>
            <w:r>
              <w:rPr>
                <w:rFonts w:cstheme="minorHAnsi"/>
                <w:sz w:val="24"/>
                <w:szCs w:val="24"/>
              </w:rPr>
              <w:t>Dominic Palmer</w:t>
            </w:r>
          </w:p>
        </w:tc>
      </w:tr>
      <w:tr w:rsidR="00F610AE" w:rsidRPr="00195729" w14:paraId="03771B61"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655E5500" w14:textId="77777777" w:rsidR="00F610AE" w:rsidRPr="008C42BC" w:rsidRDefault="00F610AE" w:rsidP="005C69A0">
            <w:pPr>
              <w:rPr>
                <w:rFonts w:cstheme="minorHAnsi"/>
                <w:b/>
                <w:sz w:val="24"/>
                <w:szCs w:val="24"/>
              </w:rPr>
            </w:pPr>
            <w:r w:rsidRPr="008C42BC">
              <w:rPr>
                <w:rFonts w:cstheme="minorHAnsi"/>
                <w:b/>
                <w:sz w:val="24"/>
                <w:szCs w:val="24"/>
              </w:rPr>
              <w:t>Approving Business Divisional Head</w:t>
            </w:r>
          </w:p>
        </w:tc>
        <w:tc>
          <w:tcPr>
            <w:tcW w:w="5384" w:type="dxa"/>
            <w:gridSpan w:val="2"/>
            <w:vAlign w:val="center"/>
          </w:tcPr>
          <w:p w14:paraId="6EEFE027" w14:textId="28F07557" w:rsidR="00F610AE" w:rsidRPr="008C42BC" w:rsidRDefault="00F11DE6" w:rsidP="005C69A0">
            <w:pPr>
              <w:rPr>
                <w:rFonts w:cstheme="minorHAnsi"/>
                <w:sz w:val="24"/>
                <w:szCs w:val="24"/>
              </w:rPr>
            </w:pPr>
            <w:r>
              <w:rPr>
                <w:rFonts w:cstheme="minorHAnsi"/>
                <w:sz w:val="24"/>
                <w:szCs w:val="24"/>
              </w:rPr>
              <w:t>Adrian Millward</w:t>
            </w:r>
          </w:p>
        </w:tc>
      </w:tr>
      <w:tr w:rsidR="00F610AE" w:rsidRPr="00195729" w14:paraId="797B4EFB"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0B61F83C" w14:textId="77777777" w:rsidR="00F610AE" w:rsidRPr="008C42BC" w:rsidRDefault="00F610AE" w:rsidP="005C69A0">
            <w:pPr>
              <w:rPr>
                <w:rFonts w:cstheme="minorHAnsi"/>
                <w:b/>
                <w:sz w:val="24"/>
                <w:szCs w:val="24"/>
              </w:rPr>
            </w:pPr>
            <w:r w:rsidRPr="008C42BC">
              <w:rPr>
                <w:rFonts w:cstheme="minorHAnsi"/>
                <w:b/>
                <w:sz w:val="24"/>
                <w:szCs w:val="24"/>
              </w:rPr>
              <w:t>Approving Director</w:t>
            </w:r>
          </w:p>
        </w:tc>
        <w:tc>
          <w:tcPr>
            <w:tcW w:w="5384" w:type="dxa"/>
            <w:gridSpan w:val="2"/>
            <w:vAlign w:val="center"/>
          </w:tcPr>
          <w:p w14:paraId="487CDEC7" w14:textId="3D2116D0" w:rsidR="00F610AE" w:rsidRPr="008C42BC" w:rsidRDefault="00F11DE6" w:rsidP="005C69A0">
            <w:pPr>
              <w:rPr>
                <w:rFonts w:cstheme="minorHAnsi"/>
                <w:sz w:val="24"/>
                <w:szCs w:val="24"/>
              </w:rPr>
            </w:pPr>
            <w:r>
              <w:rPr>
                <w:rFonts w:cstheme="minorHAnsi"/>
                <w:sz w:val="24"/>
                <w:szCs w:val="24"/>
              </w:rPr>
              <w:t>Bruce Robb</w:t>
            </w:r>
          </w:p>
        </w:tc>
      </w:tr>
      <w:tr w:rsidR="00F610AE" w:rsidRPr="00195729" w14:paraId="4D413DBF"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0A91F975" w14:textId="77777777" w:rsidR="00F610AE" w:rsidRPr="008C42BC" w:rsidRDefault="00F610AE" w:rsidP="005C69A0">
            <w:pPr>
              <w:rPr>
                <w:rFonts w:cstheme="minorHAnsi"/>
                <w:sz w:val="24"/>
                <w:szCs w:val="24"/>
              </w:rPr>
            </w:pPr>
            <w:r w:rsidRPr="008C42BC">
              <w:rPr>
                <w:rFonts w:cstheme="minorHAnsi"/>
                <w:b/>
                <w:sz w:val="24"/>
                <w:szCs w:val="24"/>
              </w:rPr>
              <w:t>Date</w:t>
            </w:r>
          </w:p>
        </w:tc>
        <w:tc>
          <w:tcPr>
            <w:tcW w:w="5384" w:type="dxa"/>
            <w:gridSpan w:val="2"/>
            <w:vAlign w:val="center"/>
          </w:tcPr>
          <w:p w14:paraId="1D1BC42A" w14:textId="0DE22CE6" w:rsidR="00F610AE" w:rsidRPr="008C42BC" w:rsidRDefault="00F11DE6" w:rsidP="005C69A0">
            <w:pPr>
              <w:rPr>
                <w:rFonts w:cstheme="minorHAnsi"/>
                <w:sz w:val="24"/>
                <w:szCs w:val="24"/>
              </w:rPr>
            </w:pPr>
            <w:r>
              <w:rPr>
                <w:rFonts w:cstheme="minorHAnsi"/>
                <w:sz w:val="24"/>
                <w:szCs w:val="24"/>
              </w:rPr>
              <w:t>05/09/2025</w:t>
            </w:r>
          </w:p>
        </w:tc>
      </w:tr>
    </w:tbl>
    <w:p w14:paraId="0816B79A" w14:textId="77777777" w:rsidR="00F610AE" w:rsidRDefault="00F610AE">
      <w:pPr>
        <w:rPr>
          <w:rFonts w:cstheme="minorHAnsi"/>
          <w:sz w:val="24"/>
          <w:szCs w:val="24"/>
        </w:rPr>
      </w:pPr>
    </w:p>
    <w:p w14:paraId="191980A5" w14:textId="77777777" w:rsidR="006F0A45" w:rsidRDefault="006F0A45">
      <w:pPr>
        <w:rPr>
          <w:rFonts w:cstheme="minorHAnsi"/>
          <w:sz w:val="24"/>
          <w:szCs w:val="24"/>
        </w:rPr>
      </w:pPr>
    </w:p>
    <w:p w14:paraId="585C5077" w14:textId="77777777" w:rsidR="006F0A45" w:rsidRDefault="006F0A45">
      <w:pPr>
        <w:rPr>
          <w:rFonts w:cstheme="minorHAnsi"/>
          <w:sz w:val="24"/>
          <w:szCs w:val="24"/>
        </w:rPr>
      </w:pPr>
    </w:p>
    <w:p w14:paraId="3BD95A47" w14:textId="77777777" w:rsidR="006F0A45" w:rsidRDefault="006F0A45">
      <w:pPr>
        <w:rPr>
          <w:rFonts w:cstheme="minorHAnsi"/>
          <w:sz w:val="24"/>
          <w:szCs w:val="24"/>
        </w:rPr>
      </w:pPr>
    </w:p>
    <w:p w14:paraId="0BBF5B3B" w14:textId="77777777" w:rsidR="006F0A45" w:rsidRDefault="006F0A45">
      <w:pPr>
        <w:rPr>
          <w:rFonts w:cstheme="minorHAnsi"/>
          <w:sz w:val="24"/>
          <w:szCs w:val="24"/>
        </w:rPr>
      </w:pPr>
    </w:p>
    <w:p w14:paraId="0B873351" w14:textId="77777777" w:rsidR="006F0A45" w:rsidRDefault="006F0A45">
      <w:pPr>
        <w:rPr>
          <w:rFonts w:cstheme="minorHAnsi"/>
          <w:sz w:val="24"/>
          <w:szCs w:val="24"/>
        </w:rPr>
      </w:pPr>
    </w:p>
    <w:p w14:paraId="0E28F432" w14:textId="77777777" w:rsidR="006F0A45" w:rsidRDefault="006F0A45">
      <w:pPr>
        <w:rPr>
          <w:rFonts w:cstheme="minorHAnsi"/>
          <w:sz w:val="24"/>
          <w:szCs w:val="24"/>
        </w:rPr>
      </w:pPr>
    </w:p>
    <w:p w14:paraId="58FB3001" w14:textId="77777777" w:rsidR="006F0A45" w:rsidRDefault="006F0A45">
      <w:pPr>
        <w:rPr>
          <w:rFonts w:cstheme="minorHAnsi"/>
          <w:sz w:val="24"/>
          <w:szCs w:val="24"/>
        </w:rPr>
      </w:pPr>
    </w:p>
    <w:p w14:paraId="6DEA03F4" w14:textId="77777777" w:rsidR="00FD7BE0" w:rsidRDefault="00FD7BE0">
      <w:pPr>
        <w:rPr>
          <w:rFonts w:cstheme="minorHAnsi"/>
          <w:sz w:val="24"/>
          <w:szCs w:val="24"/>
        </w:rPr>
      </w:pPr>
    </w:p>
    <w:p w14:paraId="7F676AAD" w14:textId="77777777" w:rsidR="006F0A45" w:rsidRDefault="006F0A45">
      <w:pPr>
        <w:rPr>
          <w:rFonts w:cstheme="minorHAnsi"/>
          <w:sz w:val="24"/>
          <w:szCs w:val="24"/>
        </w:rPr>
      </w:pPr>
    </w:p>
    <w:p w14:paraId="35EF21D1" w14:textId="77777777" w:rsidR="006F0A45" w:rsidRDefault="006F0A45">
      <w:pPr>
        <w:rPr>
          <w:rFonts w:cstheme="minorHAnsi"/>
          <w:sz w:val="24"/>
          <w:szCs w:val="24"/>
        </w:rPr>
      </w:pPr>
    </w:p>
    <w:p w14:paraId="1F6F32D9" w14:textId="77777777" w:rsidR="00DF11C8" w:rsidRDefault="00DF11C8">
      <w:pPr>
        <w:rPr>
          <w:rFonts w:cstheme="minorHAnsi"/>
          <w:sz w:val="24"/>
          <w:szCs w:val="24"/>
        </w:rPr>
      </w:pPr>
    </w:p>
    <w:tbl>
      <w:tblPr>
        <w:tblStyle w:val="TableGrid"/>
        <w:tblW w:w="0" w:type="auto"/>
        <w:tblLook w:val="04A0" w:firstRow="1" w:lastRow="0" w:firstColumn="1" w:lastColumn="0" w:noHBand="0" w:noVBand="1"/>
      </w:tblPr>
      <w:tblGrid>
        <w:gridCol w:w="10456"/>
      </w:tblGrid>
      <w:tr w:rsidR="00815A19" w:rsidRPr="00815A19" w14:paraId="02659819" w14:textId="77777777" w:rsidTr="003077C9">
        <w:tc>
          <w:tcPr>
            <w:tcW w:w="10456" w:type="dxa"/>
            <w:shd w:val="clear" w:color="auto" w:fill="E7E6E6" w:themeFill="background2"/>
          </w:tcPr>
          <w:p w14:paraId="0E921F16" w14:textId="206DB412" w:rsidR="00FD7BE0" w:rsidRPr="000B6DB7" w:rsidRDefault="00815A19" w:rsidP="00DC61BF">
            <w:pPr>
              <w:rPr>
                <w:rFonts w:cstheme="minorHAnsi"/>
                <w:b/>
                <w:bCs/>
                <w:sz w:val="26"/>
                <w:szCs w:val="26"/>
              </w:rPr>
            </w:pPr>
            <w:r w:rsidRPr="000B6DB7">
              <w:rPr>
                <w:rFonts w:cstheme="minorHAnsi"/>
                <w:b/>
                <w:bCs/>
                <w:sz w:val="26"/>
                <w:szCs w:val="26"/>
              </w:rPr>
              <w:t>Our values</w:t>
            </w:r>
          </w:p>
          <w:p w14:paraId="1FBF211A" w14:textId="77777777" w:rsidR="000B6DB7" w:rsidRPr="000B6DB7" w:rsidRDefault="000B6DB7" w:rsidP="00DC61BF">
            <w:pPr>
              <w:rPr>
                <w:rFonts w:cstheme="minorHAnsi"/>
                <w:b/>
                <w:bCs/>
                <w:sz w:val="26"/>
                <w:szCs w:val="26"/>
              </w:rPr>
            </w:pPr>
          </w:p>
        </w:tc>
      </w:tr>
      <w:tr w:rsidR="00815A19" w:rsidRPr="006F0A45" w14:paraId="2C547E01" w14:textId="77777777">
        <w:tc>
          <w:tcPr>
            <w:tcW w:w="10456" w:type="dxa"/>
          </w:tcPr>
          <w:p w14:paraId="7CEE22D3" w14:textId="77777777" w:rsidR="00815A19" w:rsidRDefault="00815A19" w:rsidP="00DC61BF">
            <w:pPr>
              <w:rPr>
                <w:rFonts w:cstheme="minorHAnsi"/>
                <w:sz w:val="26"/>
                <w:szCs w:val="26"/>
              </w:rPr>
            </w:pPr>
            <w:r w:rsidRPr="006F0A45">
              <w:rPr>
                <w:rFonts w:cstheme="minorHAnsi"/>
                <w:sz w:val="26"/>
                <w:szCs w:val="26"/>
              </w:rPr>
              <w:t>Our values shape everything that we do across our Group. From construction to care services, from travel to transport and everything else in between.</w:t>
            </w:r>
          </w:p>
          <w:p w14:paraId="5B51B91A" w14:textId="77777777" w:rsidR="006903DB" w:rsidRDefault="006903DB" w:rsidP="00DC61BF">
            <w:pPr>
              <w:rPr>
                <w:rFonts w:cstheme="minorHAnsi"/>
                <w:sz w:val="26"/>
                <w:szCs w:val="26"/>
              </w:rPr>
            </w:pPr>
          </w:p>
          <w:p w14:paraId="1B65C6F2" w14:textId="77777777" w:rsidR="006903DB" w:rsidRDefault="006903DB" w:rsidP="00DC61BF">
            <w:pPr>
              <w:rPr>
                <w:rFonts w:cstheme="minorHAnsi"/>
                <w:sz w:val="26"/>
                <w:szCs w:val="26"/>
              </w:rPr>
            </w:pPr>
            <w:r w:rsidRPr="006F0A45">
              <w:rPr>
                <w:rFonts w:cstheme="minorHAnsi"/>
                <w:sz w:val="26"/>
                <w:szCs w:val="26"/>
              </w:rPr>
              <w:t>Our values guide the way we work with our business partners, within our communities and with each other.</w:t>
            </w:r>
          </w:p>
          <w:p w14:paraId="0E88ACA9" w14:textId="69371314" w:rsidR="000B6DB7" w:rsidRPr="006F0A45" w:rsidRDefault="000B6DB7" w:rsidP="00DC61BF">
            <w:pPr>
              <w:rPr>
                <w:rFonts w:cstheme="minorHAnsi"/>
                <w:sz w:val="26"/>
                <w:szCs w:val="26"/>
              </w:rPr>
            </w:pPr>
          </w:p>
        </w:tc>
      </w:tr>
      <w:tr w:rsidR="00815A19" w:rsidRPr="006F0A45" w14:paraId="0BC0865F" w14:textId="77777777">
        <w:tc>
          <w:tcPr>
            <w:tcW w:w="10456" w:type="dxa"/>
          </w:tcPr>
          <w:p w14:paraId="3ED74041" w14:textId="2BDBE32D" w:rsidR="00815A19" w:rsidRDefault="006903DB" w:rsidP="00DC61BF">
            <w:pPr>
              <w:rPr>
                <w:rFonts w:cstheme="minorHAnsi"/>
                <w:sz w:val="26"/>
                <w:szCs w:val="26"/>
              </w:rPr>
            </w:pPr>
            <w:r w:rsidRPr="00815A19">
              <w:rPr>
                <w:rFonts w:cstheme="minorHAnsi"/>
                <w:noProof/>
                <w:sz w:val="24"/>
                <w:szCs w:val="24"/>
              </w:rPr>
              <w:drawing>
                <wp:anchor distT="0" distB="0" distL="114300" distR="114300" simplePos="0" relativeHeight="251661312" behindDoc="0" locked="0" layoutInCell="1" allowOverlap="1" wp14:anchorId="251CC5A6" wp14:editId="5BA6CAF7">
                  <wp:simplePos x="0" y="0"/>
                  <wp:positionH relativeFrom="margin">
                    <wp:posOffset>55836</wp:posOffset>
                  </wp:positionH>
                  <wp:positionV relativeFrom="paragraph">
                    <wp:posOffset>102545</wp:posOffset>
                  </wp:positionV>
                  <wp:extent cx="3115339" cy="2067484"/>
                  <wp:effectExtent l="0" t="0" r="0" b="9525"/>
                  <wp:wrapNone/>
                  <wp:docPr id="534830954" name="Picture 1" descr="A puzzle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27459" name="Picture 1" descr="A puzzle with different colored circ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5832" cy="2074448"/>
                          </a:xfrm>
                          <a:prstGeom prst="rect">
                            <a:avLst/>
                          </a:prstGeom>
                        </pic:spPr>
                      </pic:pic>
                    </a:graphicData>
                  </a:graphic>
                  <wp14:sizeRelH relativeFrom="page">
                    <wp14:pctWidth>0</wp14:pctWidth>
                  </wp14:sizeRelH>
                  <wp14:sizeRelV relativeFrom="page">
                    <wp14:pctHeight>0</wp14:pctHeight>
                  </wp14:sizeRelV>
                </wp:anchor>
              </w:drawing>
            </w:r>
          </w:p>
          <w:p w14:paraId="4C54ED6B" w14:textId="0F041D12" w:rsidR="006903DB" w:rsidRDefault="006903DB" w:rsidP="00DC61BF">
            <w:pPr>
              <w:rPr>
                <w:rFonts w:cstheme="minorHAnsi"/>
                <w:sz w:val="26"/>
                <w:szCs w:val="26"/>
              </w:rPr>
            </w:pPr>
          </w:p>
          <w:p w14:paraId="30FEFC21" w14:textId="77777777" w:rsidR="006903DB" w:rsidRDefault="006903DB" w:rsidP="00DC61BF">
            <w:pPr>
              <w:rPr>
                <w:rFonts w:cstheme="minorHAnsi"/>
                <w:sz w:val="26"/>
                <w:szCs w:val="26"/>
              </w:rPr>
            </w:pPr>
          </w:p>
          <w:p w14:paraId="63F3E8AA" w14:textId="77777777" w:rsidR="006903DB" w:rsidRDefault="006903DB" w:rsidP="00DC61BF">
            <w:pPr>
              <w:rPr>
                <w:rFonts w:cstheme="minorHAnsi"/>
                <w:sz w:val="26"/>
                <w:szCs w:val="26"/>
              </w:rPr>
            </w:pPr>
          </w:p>
          <w:p w14:paraId="1E078BD5" w14:textId="77777777" w:rsidR="006903DB" w:rsidRDefault="006903DB" w:rsidP="00DC61BF">
            <w:pPr>
              <w:rPr>
                <w:rFonts w:cstheme="minorHAnsi"/>
                <w:sz w:val="26"/>
                <w:szCs w:val="26"/>
              </w:rPr>
            </w:pPr>
          </w:p>
          <w:p w14:paraId="78F6F776" w14:textId="77777777" w:rsidR="006903DB" w:rsidRDefault="006903DB" w:rsidP="00DC61BF">
            <w:pPr>
              <w:rPr>
                <w:rFonts w:cstheme="minorHAnsi"/>
                <w:sz w:val="26"/>
                <w:szCs w:val="26"/>
              </w:rPr>
            </w:pPr>
          </w:p>
          <w:p w14:paraId="1B5DBBAF" w14:textId="77777777" w:rsidR="006903DB" w:rsidRDefault="006903DB" w:rsidP="00DC61BF">
            <w:pPr>
              <w:rPr>
                <w:rFonts w:cstheme="minorHAnsi"/>
                <w:sz w:val="26"/>
                <w:szCs w:val="26"/>
              </w:rPr>
            </w:pPr>
          </w:p>
          <w:p w14:paraId="761B7877" w14:textId="77777777" w:rsidR="006903DB" w:rsidRDefault="006903DB" w:rsidP="00DC61BF">
            <w:pPr>
              <w:rPr>
                <w:rFonts w:cstheme="minorHAnsi"/>
                <w:sz w:val="26"/>
                <w:szCs w:val="26"/>
              </w:rPr>
            </w:pPr>
          </w:p>
          <w:p w14:paraId="14C48550" w14:textId="77777777" w:rsidR="006903DB" w:rsidRDefault="006903DB" w:rsidP="00DC61BF">
            <w:pPr>
              <w:rPr>
                <w:rFonts w:cstheme="minorHAnsi"/>
                <w:sz w:val="26"/>
                <w:szCs w:val="26"/>
              </w:rPr>
            </w:pPr>
          </w:p>
          <w:p w14:paraId="40E14CD3" w14:textId="77777777" w:rsidR="006903DB" w:rsidRDefault="006903DB" w:rsidP="00DC61BF">
            <w:pPr>
              <w:rPr>
                <w:rFonts w:cstheme="minorHAnsi"/>
                <w:sz w:val="26"/>
                <w:szCs w:val="26"/>
              </w:rPr>
            </w:pPr>
          </w:p>
          <w:p w14:paraId="0EDE4E86" w14:textId="77777777" w:rsidR="006903DB" w:rsidRDefault="006903DB" w:rsidP="00DC61BF">
            <w:pPr>
              <w:rPr>
                <w:rFonts w:cstheme="minorHAnsi"/>
                <w:sz w:val="26"/>
                <w:szCs w:val="26"/>
              </w:rPr>
            </w:pPr>
          </w:p>
          <w:p w14:paraId="4072B618" w14:textId="3A8ED13A" w:rsidR="006903DB" w:rsidRPr="006F0A45" w:rsidRDefault="006903DB" w:rsidP="00DC61BF">
            <w:pPr>
              <w:rPr>
                <w:rFonts w:cstheme="minorHAnsi"/>
                <w:sz w:val="26"/>
                <w:szCs w:val="26"/>
              </w:rPr>
            </w:pPr>
          </w:p>
        </w:tc>
      </w:tr>
    </w:tbl>
    <w:tbl>
      <w:tblPr>
        <w:tblpPr w:leftFromText="180" w:rightFromText="180" w:vertAnchor="text" w:horzAnchor="margin" w:tblpY="313"/>
        <w:tblW w:w="0" w:type="auto"/>
        <w:tblBorders>
          <w:top w:val="single" w:sz="6" w:space="0" w:color="FFB900"/>
          <w:left w:val="single" w:sz="6" w:space="0" w:color="FFB900"/>
          <w:bottom w:val="single" w:sz="6" w:space="0" w:color="FFB900"/>
          <w:right w:val="single" w:sz="6" w:space="0" w:color="FFB900"/>
        </w:tblBorders>
        <w:shd w:val="clear" w:color="auto" w:fill="FFFFFF"/>
        <w:tblCellMar>
          <w:top w:w="15" w:type="dxa"/>
          <w:left w:w="15" w:type="dxa"/>
          <w:bottom w:w="15" w:type="dxa"/>
          <w:right w:w="15" w:type="dxa"/>
        </w:tblCellMar>
        <w:tblLook w:val="04A0" w:firstRow="1" w:lastRow="0" w:firstColumn="1" w:lastColumn="0" w:noHBand="0" w:noVBand="1"/>
      </w:tblPr>
      <w:tblGrid>
        <w:gridCol w:w="1580"/>
        <w:gridCol w:w="8876"/>
      </w:tblGrid>
      <w:tr w:rsidR="006903DB" w:rsidRPr="00F00A59" w14:paraId="0B027FED" w14:textId="77777777" w:rsidTr="00DC5AB0">
        <w:trPr>
          <w:trHeight w:val="389"/>
        </w:trPr>
        <w:tc>
          <w:tcPr>
            <w:tcW w:w="1580"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00FF507B" w14:textId="77777777" w:rsidR="006903DB" w:rsidRPr="00F00A59" w:rsidRDefault="006903DB" w:rsidP="006903DB">
            <w:pPr>
              <w:rPr>
                <w:b/>
                <w:bCs/>
              </w:rPr>
            </w:pPr>
            <w:r w:rsidRPr="00F00A59">
              <w:rPr>
                <w:b/>
                <w:bCs/>
              </w:rPr>
              <w:t>Collaborative</w:t>
            </w:r>
          </w:p>
        </w:tc>
        <w:tc>
          <w:tcPr>
            <w:tcW w:w="8876" w:type="dxa"/>
            <w:tcBorders>
              <w:top w:val="single" w:sz="4" w:space="0" w:color="auto"/>
              <w:left w:val="single" w:sz="4" w:space="0" w:color="auto"/>
              <w:bottom w:val="single" w:sz="4" w:space="0" w:color="auto"/>
              <w:right w:val="single" w:sz="4" w:space="0" w:color="000000"/>
            </w:tcBorders>
            <w:shd w:val="clear" w:color="auto" w:fill="auto"/>
            <w:tcMar>
              <w:top w:w="120" w:type="dxa"/>
              <w:left w:w="120" w:type="dxa"/>
              <w:bottom w:w="120" w:type="dxa"/>
              <w:right w:w="240" w:type="dxa"/>
            </w:tcMar>
            <w:vAlign w:val="center"/>
            <w:hideMark/>
          </w:tcPr>
          <w:p w14:paraId="5DBF3288" w14:textId="1E8B7E52" w:rsidR="006903DB" w:rsidRPr="00F00A59" w:rsidRDefault="00DC5AB0" w:rsidP="006903DB">
            <w:r>
              <w:t>W</w:t>
            </w:r>
            <w:r w:rsidR="006903DB" w:rsidRPr="00F00A59">
              <w:t>e work with and support each other to serve our communities.</w:t>
            </w:r>
          </w:p>
        </w:tc>
      </w:tr>
      <w:tr w:rsidR="006903DB" w:rsidRPr="00F00A59" w14:paraId="51743F70" w14:textId="77777777" w:rsidTr="00DC5AB0">
        <w:trPr>
          <w:trHeight w:val="389"/>
        </w:trPr>
        <w:tc>
          <w:tcPr>
            <w:tcW w:w="1580"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79F250FB" w14:textId="77777777" w:rsidR="006903DB" w:rsidRPr="00F00A59" w:rsidRDefault="006903DB" w:rsidP="006903DB">
            <w:pPr>
              <w:rPr>
                <w:b/>
                <w:bCs/>
              </w:rPr>
            </w:pPr>
            <w:r w:rsidRPr="00F00A59">
              <w:rPr>
                <w:b/>
                <w:bCs/>
              </w:rPr>
              <w:t>Committed</w:t>
            </w:r>
          </w:p>
        </w:tc>
        <w:tc>
          <w:tcPr>
            <w:tcW w:w="88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240" w:type="dxa"/>
            </w:tcMar>
            <w:vAlign w:val="center"/>
            <w:hideMark/>
          </w:tcPr>
          <w:p w14:paraId="60199BA0" w14:textId="2410C4AF" w:rsidR="006903DB" w:rsidRPr="00F00A59" w:rsidRDefault="00DC5AB0" w:rsidP="006903DB">
            <w:r>
              <w:t>W</w:t>
            </w:r>
            <w:r w:rsidR="006903DB" w:rsidRPr="00F00A59">
              <w:t>e are unwaveringly dedicated to being the best at everything we do.</w:t>
            </w:r>
          </w:p>
        </w:tc>
      </w:tr>
      <w:tr w:rsidR="006903DB" w:rsidRPr="00F00A59" w14:paraId="739EEF8C" w14:textId="77777777" w:rsidTr="00DC5AB0">
        <w:trPr>
          <w:trHeight w:val="375"/>
        </w:trPr>
        <w:tc>
          <w:tcPr>
            <w:tcW w:w="1580"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73B27E41" w14:textId="77777777" w:rsidR="006903DB" w:rsidRPr="00F00A59" w:rsidRDefault="006903DB" w:rsidP="006903DB">
            <w:pPr>
              <w:rPr>
                <w:b/>
                <w:bCs/>
              </w:rPr>
            </w:pPr>
            <w:r w:rsidRPr="00F00A59">
              <w:rPr>
                <w:b/>
                <w:bCs/>
              </w:rPr>
              <w:t>Trusted</w:t>
            </w:r>
          </w:p>
        </w:tc>
        <w:tc>
          <w:tcPr>
            <w:tcW w:w="88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240" w:type="dxa"/>
            </w:tcMar>
            <w:vAlign w:val="center"/>
            <w:hideMark/>
          </w:tcPr>
          <w:p w14:paraId="21A28A43" w14:textId="31D94C5F" w:rsidR="006903DB" w:rsidRPr="00F00A59" w:rsidRDefault="00DC5AB0" w:rsidP="006903DB">
            <w:r>
              <w:t>W</w:t>
            </w:r>
            <w:r w:rsidR="006903DB" w:rsidRPr="00F00A59">
              <w:t>e are open and honest and do what we say we’ll do.</w:t>
            </w:r>
          </w:p>
        </w:tc>
      </w:tr>
      <w:tr w:rsidR="006903DB" w:rsidRPr="00F00A59" w14:paraId="30FFAD44" w14:textId="77777777" w:rsidTr="00DC5AB0">
        <w:trPr>
          <w:trHeight w:val="24"/>
        </w:trPr>
        <w:tc>
          <w:tcPr>
            <w:tcW w:w="1580" w:type="dxa"/>
            <w:tcBorders>
              <w:top w:val="single" w:sz="4" w:space="0" w:color="auto"/>
              <w:left w:val="single" w:sz="4" w:space="0" w:color="000000"/>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3358CB71" w14:textId="77777777" w:rsidR="006903DB" w:rsidRPr="00F00A59" w:rsidRDefault="006903DB" w:rsidP="006903DB">
            <w:pPr>
              <w:rPr>
                <w:b/>
                <w:bCs/>
              </w:rPr>
            </w:pPr>
            <w:r w:rsidRPr="00F00A59">
              <w:rPr>
                <w:b/>
                <w:bCs/>
              </w:rPr>
              <w:t>Inclusive</w:t>
            </w:r>
          </w:p>
        </w:tc>
        <w:tc>
          <w:tcPr>
            <w:tcW w:w="88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240" w:type="dxa"/>
            </w:tcMar>
            <w:vAlign w:val="center"/>
            <w:hideMark/>
          </w:tcPr>
          <w:p w14:paraId="70817202" w14:textId="3D9D7BFD" w:rsidR="006903DB" w:rsidRPr="00F00A59" w:rsidRDefault="00DC5AB0" w:rsidP="006903DB">
            <w:r>
              <w:t>W</w:t>
            </w:r>
            <w:r w:rsidR="006903DB" w:rsidRPr="00F00A59">
              <w:t>e are considerate and respectful of our people and the communities/environment we work in.</w:t>
            </w:r>
          </w:p>
        </w:tc>
      </w:tr>
    </w:tbl>
    <w:p w14:paraId="003DF1A6" w14:textId="035AED6B" w:rsidR="006F0A45" w:rsidRPr="006F0A45" w:rsidRDefault="006F0A45" w:rsidP="006F0A45">
      <w:pPr>
        <w:rPr>
          <w:rFonts w:cstheme="minorHAnsi"/>
          <w:sz w:val="24"/>
          <w:szCs w:val="24"/>
        </w:rPr>
      </w:pPr>
    </w:p>
    <w:p w14:paraId="636C2221" w14:textId="60DD93EF" w:rsidR="006F0A45" w:rsidRPr="00195729" w:rsidRDefault="006F0A45" w:rsidP="006F0A45">
      <w:pPr>
        <w:rPr>
          <w:rFonts w:cstheme="minorHAnsi"/>
          <w:sz w:val="24"/>
          <w:szCs w:val="24"/>
        </w:rPr>
      </w:pPr>
    </w:p>
    <w:p w14:paraId="46662800" w14:textId="77777777" w:rsidR="006F0A45" w:rsidRPr="00195729" w:rsidRDefault="006F0A45" w:rsidP="006F0A45">
      <w:pPr>
        <w:rPr>
          <w:rFonts w:cstheme="minorHAnsi"/>
          <w:b/>
          <w:bCs/>
          <w:sz w:val="26"/>
          <w:szCs w:val="26"/>
        </w:rPr>
      </w:pPr>
    </w:p>
    <w:p w14:paraId="58197252" w14:textId="77777777" w:rsidR="006F0A45" w:rsidRDefault="006F0A45" w:rsidP="006F0A45">
      <w:pPr>
        <w:pStyle w:val="ListParagraph"/>
        <w:spacing w:after="120" w:line="240" w:lineRule="auto"/>
        <w:rPr>
          <w:rFonts w:asciiTheme="minorHAnsi" w:hAnsiTheme="minorHAnsi" w:cstheme="minorHAnsi"/>
          <w:bCs/>
          <w:sz w:val="24"/>
          <w:szCs w:val="24"/>
        </w:rPr>
      </w:pPr>
    </w:p>
    <w:p w14:paraId="12B5E204" w14:textId="77777777" w:rsidR="006F0A45" w:rsidRPr="006F0A45" w:rsidRDefault="006F0A45">
      <w:pPr>
        <w:rPr>
          <w:rFonts w:cstheme="minorHAnsi"/>
          <w:b/>
          <w:bCs/>
          <w:sz w:val="24"/>
          <w:szCs w:val="24"/>
        </w:rPr>
      </w:pPr>
    </w:p>
    <w:sectPr w:rsidR="006F0A45" w:rsidRPr="006F0A45" w:rsidSect="00DF5C74">
      <w:headerReference w:type="even" r:id="rId8"/>
      <w:headerReference w:type="default" r:id="rId9"/>
      <w:footerReference w:type="default" r:id="rId10"/>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F38E3" w14:textId="77777777" w:rsidR="00F867C8" w:rsidRDefault="00F867C8" w:rsidP="00DF5C74">
      <w:pPr>
        <w:spacing w:after="0" w:line="240" w:lineRule="auto"/>
      </w:pPr>
      <w:r>
        <w:separator/>
      </w:r>
    </w:p>
  </w:endnote>
  <w:endnote w:type="continuationSeparator" w:id="0">
    <w:p w14:paraId="69D2FDB2" w14:textId="77777777" w:rsidR="00F867C8" w:rsidRDefault="00F867C8" w:rsidP="00DF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293444"/>
      <w:docPartObj>
        <w:docPartGallery w:val="Page Numbers (Bottom of Page)"/>
        <w:docPartUnique/>
      </w:docPartObj>
    </w:sdtPr>
    <w:sdtContent>
      <w:p w14:paraId="2460AB52" w14:textId="1B96C9CC" w:rsidR="008C42BC" w:rsidRDefault="008C42BC">
        <w:pPr>
          <w:pStyle w:val="Footer"/>
        </w:pPr>
        <w:r>
          <w:fldChar w:fldCharType="begin"/>
        </w:r>
        <w:r>
          <w:instrText>PAGE   \* MERGEFORMAT</w:instrText>
        </w:r>
        <w:r>
          <w:fldChar w:fldCharType="separate"/>
        </w:r>
        <w:r>
          <w:t>2</w:t>
        </w:r>
        <w:r>
          <w:fldChar w:fldCharType="end"/>
        </w:r>
      </w:p>
    </w:sdtContent>
  </w:sdt>
  <w:p w14:paraId="3FC8606D" w14:textId="2500790E" w:rsidR="00FA0829" w:rsidRDefault="008C42BC" w:rsidP="00FA0829">
    <w:pPr>
      <w:pStyle w:val="Footer"/>
      <w:jc w:val="right"/>
    </w:pPr>
    <w:r>
      <w:t>Cormac role profile with values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C1EE2" w14:textId="77777777" w:rsidR="00F867C8" w:rsidRDefault="00F867C8" w:rsidP="00DF5C74">
      <w:pPr>
        <w:spacing w:after="0" w:line="240" w:lineRule="auto"/>
      </w:pPr>
      <w:r>
        <w:separator/>
      </w:r>
    </w:p>
  </w:footnote>
  <w:footnote w:type="continuationSeparator" w:id="0">
    <w:p w14:paraId="323422B3" w14:textId="77777777" w:rsidR="00F867C8" w:rsidRDefault="00F867C8" w:rsidP="00DF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3AF7" w14:textId="0506EC6B" w:rsidR="00195729" w:rsidRDefault="00195729">
    <w:pPr>
      <w:pStyle w:val="Header"/>
    </w:pPr>
    <w:r>
      <w:rPr>
        <w:noProof/>
      </w:rPr>
      <mc:AlternateContent>
        <mc:Choice Requires="wps">
          <w:drawing>
            <wp:anchor distT="0" distB="0" distL="0" distR="0" simplePos="0" relativeHeight="251663360" behindDoc="0" locked="0" layoutInCell="1" allowOverlap="1" wp14:anchorId="75A86E9A" wp14:editId="6B6A9C56">
              <wp:simplePos x="635" y="635"/>
              <wp:positionH relativeFrom="page">
                <wp:align>right</wp:align>
              </wp:positionH>
              <wp:positionV relativeFrom="page">
                <wp:align>top</wp:align>
              </wp:positionV>
              <wp:extent cx="443865" cy="443865"/>
              <wp:effectExtent l="0" t="0" r="0" b="4445"/>
              <wp:wrapNone/>
              <wp:docPr id="4" name="Text Box 4"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1762FA" w14:textId="293D0064"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A86E9A" id="_x0000_t202" coordsize="21600,21600" o:spt="202" path="m,l,21600r21600,l21600,xe">
              <v:stroke joinstyle="miter"/>
              <v:path gradientshapeok="t" o:connecttype="rect"/>
            </v:shapetype>
            <v:shape id="Text Box 4" o:spid="_x0000_s1026" type="#_x0000_t202" alt="Information Classification: CONTROLLED" style="position:absolute;margin-left:-16.25pt;margin-top:0;width:34.95pt;height:34.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11762FA" w14:textId="293D0064"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468B" w14:textId="3A06C65F" w:rsidR="00DF5C74" w:rsidRDefault="00195729" w:rsidP="00E06CED">
    <w:pPr>
      <w:pStyle w:val="Header"/>
      <w:jc w:val="center"/>
      <w:rPr>
        <w:noProof/>
      </w:rPr>
    </w:pPr>
    <w:r>
      <w:rPr>
        <w:noProof/>
        <w:lang w:eastAsia="en-GB"/>
      </w:rPr>
      <mc:AlternateContent>
        <mc:Choice Requires="wps">
          <w:drawing>
            <wp:anchor distT="0" distB="0" distL="0" distR="0" simplePos="0" relativeHeight="251664384" behindDoc="0" locked="0" layoutInCell="1" allowOverlap="1" wp14:anchorId="30F50BD8" wp14:editId="4D03F51A">
              <wp:simplePos x="457200" y="447675"/>
              <wp:positionH relativeFrom="page">
                <wp:align>right</wp:align>
              </wp:positionH>
              <wp:positionV relativeFrom="page">
                <wp:align>top</wp:align>
              </wp:positionV>
              <wp:extent cx="443865" cy="443865"/>
              <wp:effectExtent l="0" t="0" r="0" b="4445"/>
              <wp:wrapNone/>
              <wp:docPr id="5" name="Text Box 5"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59F5A2" w14:textId="6C313312"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F50BD8" id="_x0000_t202" coordsize="21600,21600" o:spt="202" path="m,l,21600r21600,l21600,xe">
              <v:stroke joinstyle="miter"/>
              <v:path gradientshapeok="t" o:connecttype="rect"/>
            </v:shapetype>
            <v:shape id="Text Box 5" o:spid="_x0000_s1027" type="#_x0000_t202" alt="Information Classification: CONTROLLED" style="position:absolute;left:0;text-align:left;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E59F5A2" w14:textId="6C313312"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r w:rsidR="00FE2755">
      <w:rPr>
        <w:noProof/>
        <w:lang w:eastAsia="en-GB"/>
      </w:rPr>
      <w:drawing>
        <wp:anchor distT="0" distB="0" distL="114300" distR="114300" simplePos="0" relativeHeight="251661312" behindDoc="1" locked="0" layoutInCell="1" allowOverlap="1" wp14:anchorId="4CF979DD" wp14:editId="5E5E0251">
          <wp:simplePos x="0" y="0"/>
          <wp:positionH relativeFrom="margin">
            <wp:align>right</wp:align>
          </wp:positionH>
          <wp:positionV relativeFrom="paragraph">
            <wp:posOffset>12065</wp:posOffset>
          </wp:positionV>
          <wp:extent cx="2543175" cy="445135"/>
          <wp:effectExtent l="0" t="0" r="9525" b="0"/>
          <wp:wrapTight wrapText="bothSides">
            <wp:wrapPolygon edited="0">
              <wp:start x="809" y="0"/>
              <wp:lineTo x="0" y="4622"/>
              <wp:lineTo x="0" y="17563"/>
              <wp:lineTo x="809" y="20337"/>
              <wp:lineTo x="21519" y="20337"/>
              <wp:lineTo x="21519" y="14790"/>
              <wp:lineTo x="19416" y="14790"/>
              <wp:lineTo x="21519" y="5546"/>
              <wp:lineTo x="21519" y="0"/>
              <wp:lineTo x="809"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3175" cy="445135"/>
                  </a:xfrm>
                  <a:prstGeom prst="rect">
                    <a:avLst/>
                  </a:prstGeom>
                </pic:spPr>
              </pic:pic>
            </a:graphicData>
          </a:graphic>
          <wp14:sizeRelH relativeFrom="page">
            <wp14:pctWidth>0</wp14:pctWidth>
          </wp14:sizeRelH>
          <wp14:sizeRelV relativeFrom="page">
            <wp14:pctHeight>0</wp14:pctHeight>
          </wp14:sizeRelV>
        </wp:anchor>
      </w:drawing>
    </w:r>
  </w:p>
  <w:p w14:paraId="5A304315" w14:textId="088A75F1" w:rsidR="00E06CED" w:rsidRDefault="00E06CED" w:rsidP="00E06CED">
    <w:pPr>
      <w:pStyle w:val="Header"/>
      <w:jc w:val="center"/>
      <w:rPr>
        <w:noProof/>
      </w:rPr>
    </w:pPr>
  </w:p>
  <w:p w14:paraId="445B094E" w14:textId="3F1350F0" w:rsidR="00DF5C74" w:rsidRDefault="00DF5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21AA" w14:textId="5476720D" w:rsidR="00195729" w:rsidRDefault="00195729">
    <w:pPr>
      <w:pStyle w:val="Header"/>
    </w:pPr>
    <w:r>
      <w:rPr>
        <w:noProof/>
      </w:rPr>
      <mc:AlternateContent>
        <mc:Choice Requires="wps">
          <w:drawing>
            <wp:anchor distT="0" distB="0" distL="0" distR="0" simplePos="0" relativeHeight="251662336" behindDoc="0" locked="0" layoutInCell="1" allowOverlap="1" wp14:anchorId="5F024FE3" wp14:editId="1A9F30C6">
              <wp:simplePos x="635" y="635"/>
              <wp:positionH relativeFrom="page">
                <wp:align>right</wp:align>
              </wp:positionH>
              <wp:positionV relativeFrom="page">
                <wp:align>top</wp:align>
              </wp:positionV>
              <wp:extent cx="443865" cy="443865"/>
              <wp:effectExtent l="0" t="0" r="0" b="4445"/>
              <wp:wrapNone/>
              <wp:docPr id="3"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182FB" w14:textId="7F4AB105"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024FE3" id="_x0000_t202" coordsize="21600,21600" o:spt="202" path="m,l,21600r21600,l21600,xe">
              <v:stroke joinstyle="miter"/>
              <v:path gradientshapeok="t" o:connecttype="rect"/>
            </v:shapetype>
            <v:shape id="Text Box 3" o:spid="_x0000_s1028" type="#_x0000_t202" alt="Information Classification: CONTROLLED"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F4182FB" w14:textId="7F4AB105"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1B69"/>
    <w:multiLevelType w:val="multilevel"/>
    <w:tmpl w:val="700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D2EB4"/>
    <w:multiLevelType w:val="multilevel"/>
    <w:tmpl w:val="F32A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60F4B"/>
    <w:multiLevelType w:val="multilevel"/>
    <w:tmpl w:val="ADC6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00B54"/>
    <w:multiLevelType w:val="multilevel"/>
    <w:tmpl w:val="8934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73AED"/>
    <w:multiLevelType w:val="multilevel"/>
    <w:tmpl w:val="9BE2C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71529"/>
    <w:multiLevelType w:val="multilevel"/>
    <w:tmpl w:val="D418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15E56"/>
    <w:multiLevelType w:val="multilevel"/>
    <w:tmpl w:val="C0C4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7B0974"/>
    <w:multiLevelType w:val="hybridMultilevel"/>
    <w:tmpl w:val="A3BA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01398"/>
    <w:multiLevelType w:val="hybridMultilevel"/>
    <w:tmpl w:val="E414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1077F"/>
    <w:multiLevelType w:val="multilevel"/>
    <w:tmpl w:val="6FA6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D7CC7"/>
    <w:multiLevelType w:val="multilevel"/>
    <w:tmpl w:val="4D8C4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F5307"/>
    <w:multiLevelType w:val="multilevel"/>
    <w:tmpl w:val="07025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22A65"/>
    <w:multiLevelType w:val="multilevel"/>
    <w:tmpl w:val="25C0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F0089D"/>
    <w:multiLevelType w:val="multilevel"/>
    <w:tmpl w:val="2EDC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C71448"/>
    <w:multiLevelType w:val="hybridMultilevel"/>
    <w:tmpl w:val="60F40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511897"/>
    <w:multiLevelType w:val="multilevel"/>
    <w:tmpl w:val="01E4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CE49A7"/>
    <w:multiLevelType w:val="hybridMultilevel"/>
    <w:tmpl w:val="FBF0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1E63B9"/>
    <w:multiLevelType w:val="multilevel"/>
    <w:tmpl w:val="FA38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9C3327"/>
    <w:multiLevelType w:val="multilevel"/>
    <w:tmpl w:val="49C2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B311BD"/>
    <w:multiLevelType w:val="multilevel"/>
    <w:tmpl w:val="6B5E7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4F04C3"/>
    <w:multiLevelType w:val="multilevel"/>
    <w:tmpl w:val="B6F4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4C7FF7"/>
    <w:multiLevelType w:val="multilevel"/>
    <w:tmpl w:val="0CE4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E435F1"/>
    <w:multiLevelType w:val="multilevel"/>
    <w:tmpl w:val="35905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9078D8"/>
    <w:multiLevelType w:val="hybridMultilevel"/>
    <w:tmpl w:val="9E56E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A851B0"/>
    <w:multiLevelType w:val="multilevel"/>
    <w:tmpl w:val="0BC4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164B87"/>
    <w:multiLevelType w:val="multilevel"/>
    <w:tmpl w:val="704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4915AD"/>
    <w:multiLevelType w:val="multilevel"/>
    <w:tmpl w:val="8C02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5311B4"/>
    <w:multiLevelType w:val="multilevel"/>
    <w:tmpl w:val="95F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B611D9"/>
    <w:multiLevelType w:val="hybridMultilevel"/>
    <w:tmpl w:val="C2B6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AB3A2C"/>
    <w:multiLevelType w:val="hybridMultilevel"/>
    <w:tmpl w:val="D5EA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1A0265"/>
    <w:multiLevelType w:val="multilevel"/>
    <w:tmpl w:val="3174A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D58B0"/>
    <w:multiLevelType w:val="multilevel"/>
    <w:tmpl w:val="2154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7538D4"/>
    <w:multiLevelType w:val="multilevel"/>
    <w:tmpl w:val="CE42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7548AE"/>
    <w:multiLevelType w:val="hybridMultilevel"/>
    <w:tmpl w:val="500E9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FC3DC0"/>
    <w:multiLevelType w:val="multilevel"/>
    <w:tmpl w:val="398E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413EA0"/>
    <w:multiLevelType w:val="multilevel"/>
    <w:tmpl w:val="6E86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38451E"/>
    <w:multiLevelType w:val="hybridMultilevel"/>
    <w:tmpl w:val="903E15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98845617">
    <w:abstractNumId w:val="22"/>
  </w:num>
  <w:num w:numId="2" w16cid:durableId="973365363">
    <w:abstractNumId w:val="11"/>
  </w:num>
  <w:num w:numId="3" w16cid:durableId="1779564857">
    <w:abstractNumId w:val="4"/>
  </w:num>
  <w:num w:numId="4" w16cid:durableId="1908609977">
    <w:abstractNumId w:val="9"/>
  </w:num>
  <w:num w:numId="5" w16cid:durableId="1736586179">
    <w:abstractNumId w:val="10"/>
  </w:num>
  <w:num w:numId="6" w16cid:durableId="53705044">
    <w:abstractNumId w:val="30"/>
  </w:num>
  <w:num w:numId="7" w16cid:durableId="2018576873">
    <w:abstractNumId w:val="23"/>
  </w:num>
  <w:num w:numId="8" w16cid:durableId="603851632">
    <w:abstractNumId w:val="19"/>
  </w:num>
  <w:num w:numId="9" w16cid:durableId="1154565301">
    <w:abstractNumId w:val="34"/>
  </w:num>
  <w:num w:numId="10" w16cid:durableId="1816950934">
    <w:abstractNumId w:val="25"/>
  </w:num>
  <w:num w:numId="11" w16cid:durableId="989020738">
    <w:abstractNumId w:val="23"/>
  </w:num>
  <w:num w:numId="12" w16cid:durableId="1421370946">
    <w:abstractNumId w:val="7"/>
  </w:num>
  <w:num w:numId="13" w16cid:durableId="480728785">
    <w:abstractNumId w:val="29"/>
  </w:num>
  <w:num w:numId="14" w16cid:durableId="993266778">
    <w:abstractNumId w:val="16"/>
  </w:num>
  <w:num w:numId="15" w16cid:durableId="912006900">
    <w:abstractNumId w:val="28"/>
  </w:num>
  <w:num w:numId="16" w16cid:durableId="1783650776">
    <w:abstractNumId w:val="8"/>
  </w:num>
  <w:num w:numId="17" w16cid:durableId="2060127447">
    <w:abstractNumId w:val="33"/>
  </w:num>
  <w:num w:numId="18" w16cid:durableId="1408459399">
    <w:abstractNumId w:val="36"/>
  </w:num>
  <w:num w:numId="19" w16cid:durableId="2045324537">
    <w:abstractNumId w:val="14"/>
  </w:num>
  <w:num w:numId="20" w16cid:durableId="554318192">
    <w:abstractNumId w:val="1"/>
  </w:num>
  <w:num w:numId="21" w16cid:durableId="952636958">
    <w:abstractNumId w:val="15"/>
  </w:num>
  <w:num w:numId="22" w16cid:durableId="1213734976">
    <w:abstractNumId w:val="12"/>
  </w:num>
  <w:num w:numId="23" w16cid:durableId="499855351">
    <w:abstractNumId w:val="31"/>
  </w:num>
  <w:num w:numId="24" w16cid:durableId="1831434667">
    <w:abstractNumId w:val="27"/>
  </w:num>
  <w:num w:numId="25" w16cid:durableId="1273710086">
    <w:abstractNumId w:val="35"/>
  </w:num>
  <w:num w:numId="26" w16cid:durableId="816260786">
    <w:abstractNumId w:val="5"/>
  </w:num>
  <w:num w:numId="27" w16cid:durableId="1583761789">
    <w:abstractNumId w:val="18"/>
  </w:num>
  <w:num w:numId="28" w16cid:durableId="203374133">
    <w:abstractNumId w:val="0"/>
  </w:num>
  <w:num w:numId="29" w16cid:durableId="1269852358">
    <w:abstractNumId w:val="20"/>
  </w:num>
  <w:num w:numId="30" w16cid:durableId="1958364892">
    <w:abstractNumId w:val="26"/>
  </w:num>
  <w:num w:numId="31" w16cid:durableId="1211071042">
    <w:abstractNumId w:val="13"/>
  </w:num>
  <w:num w:numId="32" w16cid:durableId="604116718">
    <w:abstractNumId w:val="2"/>
  </w:num>
  <w:num w:numId="33" w16cid:durableId="1266158433">
    <w:abstractNumId w:val="32"/>
  </w:num>
  <w:num w:numId="34" w16cid:durableId="1160121391">
    <w:abstractNumId w:val="21"/>
  </w:num>
  <w:num w:numId="35" w16cid:durableId="1497574968">
    <w:abstractNumId w:val="3"/>
  </w:num>
  <w:num w:numId="36" w16cid:durableId="1536887188">
    <w:abstractNumId w:val="24"/>
  </w:num>
  <w:num w:numId="37" w16cid:durableId="596326286">
    <w:abstractNumId w:val="17"/>
  </w:num>
  <w:num w:numId="38" w16cid:durableId="231821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74"/>
    <w:rsid w:val="00032D84"/>
    <w:rsid w:val="0003474F"/>
    <w:rsid w:val="0004794B"/>
    <w:rsid w:val="0005472F"/>
    <w:rsid w:val="00082F36"/>
    <w:rsid w:val="0008351D"/>
    <w:rsid w:val="000908D2"/>
    <w:rsid w:val="00091204"/>
    <w:rsid w:val="000B6DB7"/>
    <w:rsid w:val="000F617D"/>
    <w:rsid w:val="00181968"/>
    <w:rsid w:val="00195729"/>
    <w:rsid w:val="001B4222"/>
    <w:rsid w:val="002341A1"/>
    <w:rsid w:val="00254D97"/>
    <w:rsid w:val="002A3B35"/>
    <w:rsid w:val="002A6735"/>
    <w:rsid w:val="002B06BE"/>
    <w:rsid w:val="003077C9"/>
    <w:rsid w:val="00342E50"/>
    <w:rsid w:val="00344F88"/>
    <w:rsid w:val="00381E8F"/>
    <w:rsid w:val="00393689"/>
    <w:rsid w:val="003C0B60"/>
    <w:rsid w:val="003D1E77"/>
    <w:rsid w:val="003F0A25"/>
    <w:rsid w:val="00420B59"/>
    <w:rsid w:val="0043387C"/>
    <w:rsid w:val="00464309"/>
    <w:rsid w:val="004B4F19"/>
    <w:rsid w:val="004B713B"/>
    <w:rsid w:val="004B7D84"/>
    <w:rsid w:val="004E6EB8"/>
    <w:rsid w:val="005136B7"/>
    <w:rsid w:val="00575B24"/>
    <w:rsid w:val="005A0E34"/>
    <w:rsid w:val="005E2109"/>
    <w:rsid w:val="005E35E0"/>
    <w:rsid w:val="00600284"/>
    <w:rsid w:val="00632DD2"/>
    <w:rsid w:val="00637523"/>
    <w:rsid w:val="0064103C"/>
    <w:rsid w:val="00675917"/>
    <w:rsid w:val="00680B77"/>
    <w:rsid w:val="006903DB"/>
    <w:rsid w:val="006C0494"/>
    <w:rsid w:val="006F0A45"/>
    <w:rsid w:val="006F2CCC"/>
    <w:rsid w:val="007020DC"/>
    <w:rsid w:val="007141E6"/>
    <w:rsid w:val="00732169"/>
    <w:rsid w:val="00753A7E"/>
    <w:rsid w:val="0076399E"/>
    <w:rsid w:val="007C107D"/>
    <w:rsid w:val="007F02F2"/>
    <w:rsid w:val="007F340E"/>
    <w:rsid w:val="00804957"/>
    <w:rsid w:val="00815A19"/>
    <w:rsid w:val="00897385"/>
    <w:rsid w:val="008A0D54"/>
    <w:rsid w:val="008B1096"/>
    <w:rsid w:val="008B10F4"/>
    <w:rsid w:val="008B59CE"/>
    <w:rsid w:val="008C42BC"/>
    <w:rsid w:val="0095198F"/>
    <w:rsid w:val="009C07BE"/>
    <w:rsid w:val="009C6124"/>
    <w:rsid w:val="009D1197"/>
    <w:rsid w:val="009D5862"/>
    <w:rsid w:val="009E1948"/>
    <w:rsid w:val="009F7AA7"/>
    <w:rsid w:val="00A04B73"/>
    <w:rsid w:val="00A072BD"/>
    <w:rsid w:val="00A86626"/>
    <w:rsid w:val="00AB7E7A"/>
    <w:rsid w:val="00AF5AB3"/>
    <w:rsid w:val="00B0206F"/>
    <w:rsid w:val="00B36A64"/>
    <w:rsid w:val="00B76CAB"/>
    <w:rsid w:val="00BA7F69"/>
    <w:rsid w:val="00BB7512"/>
    <w:rsid w:val="00BC57C2"/>
    <w:rsid w:val="00BC5B37"/>
    <w:rsid w:val="00BF37F6"/>
    <w:rsid w:val="00C167B4"/>
    <w:rsid w:val="00C23F86"/>
    <w:rsid w:val="00C5693E"/>
    <w:rsid w:val="00C95897"/>
    <w:rsid w:val="00CB4474"/>
    <w:rsid w:val="00D04D23"/>
    <w:rsid w:val="00D42B9C"/>
    <w:rsid w:val="00D5539C"/>
    <w:rsid w:val="00DA5BE8"/>
    <w:rsid w:val="00DC5AB0"/>
    <w:rsid w:val="00DF11C8"/>
    <w:rsid w:val="00DF5C74"/>
    <w:rsid w:val="00E06CED"/>
    <w:rsid w:val="00E22D7A"/>
    <w:rsid w:val="00EE0CF6"/>
    <w:rsid w:val="00F11DE6"/>
    <w:rsid w:val="00F610AE"/>
    <w:rsid w:val="00F63F77"/>
    <w:rsid w:val="00F64B67"/>
    <w:rsid w:val="00F867C8"/>
    <w:rsid w:val="00FA0829"/>
    <w:rsid w:val="00FA0BF4"/>
    <w:rsid w:val="00FA6CC1"/>
    <w:rsid w:val="00FB1422"/>
    <w:rsid w:val="00FB65E1"/>
    <w:rsid w:val="00FD7BE0"/>
    <w:rsid w:val="00FE2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8CF6D"/>
  <w15:chartTrackingRefBased/>
  <w15:docId w15:val="{160CDD30-2C89-45FF-9191-01DA9C64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C74"/>
    <w:pPr>
      <w:spacing w:after="200" w:line="276" w:lineRule="auto"/>
      <w:ind w:left="720"/>
      <w:contextualSpacing/>
    </w:pPr>
    <w:rPr>
      <w:rFonts w:ascii="Calibri" w:hAnsi="Calibri" w:cs="Calibri"/>
    </w:rPr>
  </w:style>
  <w:style w:type="paragraph" w:customStyle="1" w:styleId="01BSCCParagraphbodystyle">
    <w:name w:val="01BS CC Paragraph body style"/>
    <w:rsid w:val="00DF5C74"/>
    <w:pPr>
      <w:suppressAutoHyphens/>
      <w:spacing w:after="240" w:line="240" w:lineRule="auto"/>
    </w:pPr>
    <w:rPr>
      <w:rFonts w:ascii="Verdana" w:eastAsia="Times New Roman" w:hAnsi="Verdana" w:cs="Times New Roman"/>
      <w:szCs w:val="20"/>
    </w:rPr>
  </w:style>
  <w:style w:type="character" w:styleId="Hyperlink">
    <w:name w:val="Hyperlink"/>
    <w:rsid w:val="00DF5C74"/>
    <w:rPr>
      <w:rFonts w:cs="Times New Roman"/>
      <w:color w:val="0000FF"/>
      <w:u w:val="single"/>
    </w:rPr>
  </w:style>
  <w:style w:type="paragraph" w:styleId="Header">
    <w:name w:val="header"/>
    <w:basedOn w:val="Normal"/>
    <w:link w:val="HeaderChar"/>
    <w:uiPriority w:val="99"/>
    <w:unhideWhenUsed/>
    <w:rsid w:val="00DF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C74"/>
  </w:style>
  <w:style w:type="paragraph" w:styleId="Footer">
    <w:name w:val="footer"/>
    <w:basedOn w:val="Normal"/>
    <w:link w:val="FooterChar"/>
    <w:uiPriority w:val="99"/>
    <w:unhideWhenUsed/>
    <w:rsid w:val="00DF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C74"/>
  </w:style>
  <w:style w:type="paragraph" w:styleId="BalloonText">
    <w:name w:val="Balloon Text"/>
    <w:basedOn w:val="Normal"/>
    <w:link w:val="BalloonTextChar"/>
    <w:uiPriority w:val="99"/>
    <w:semiHidden/>
    <w:unhideWhenUsed/>
    <w:rsid w:val="006C0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494"/>
    <w:rPr>
      <w:rFonts w:ascii="Segoe UI" w:hAnsi="Segoe UI" w:cs="Segoe UI"/>
      <w:sz w:val="18"/>
      <w:szCs w:val="18"/>
    </w:rPr>
  </w:style>
  <w:style w:type="character" w:styleId="PlaceholderText">
    <w:name w:val="Placeholder Text"/>
    <w:basedOn w:val="DefaultParagraphFont"/>
    <w:uiPriority w:val="99"/>
    <w:semiHidden/>
    <w:rsid w:val="0005472F"/>
  </w:style>
  <w:style w:type="character" w:styleId="CommentReference">
    <w:name w:val="annotation reference"/>
    <w:rsid w:val="007020DC"/>
    <w:rPr>
      <w:sz w:val="16"/>
      <w:szCs w:val="16"/>
    </w:rPr>
  </w:style>
  <w:style w:type="paragraph" w:styleId="CommentText">
    <w:name w:val="annotation text"/>
    <w:basedOn w:val="Normal"/>
    <w:link w:val="CommentTextChar"/>
    <w:rsid w:val="007020D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020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0D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20DC"/>
    <w:rPr>
      <w:rFonts w:ascii="Times New Roman" w:eastAsia="Times New Roman" w:hAnsi="Times New Roman" w:cs="Times New Roman"/>
      <w:b/>
      <w:bCs/>
      <w:sz w:val="20"/>
      <w:szCs w:val="20"/>
    </w:rPr>
  </w:style>
  <w:style w:type="paragraph" w:styleId="NoSpacing">
    <w:name w:val="No Spacing"/>
    <w:uiPriority w:val="1"/>
    <w:qFormat/>
    <w:rsid w:val="00A072BD"/>
    <w:pPr>
      <w:spacing w:after="0" w:line="240" w:lineRule="auto"/>
    </w:pPr>
  </w:style>
  <w:style w:type="paragraph" w:customStyle="1" w:styleId="paragraph">
    <w:name w:val="paragraph"/>
    <w:basedOn w:val="Normal"/>
    <w:rsid w:val="006002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00284"/>
  </w:style>
  <w:style w:type="character" w:customStyle="1" w:styleId="eop">
    <w:name w:val="eop"/>
    <w:basedOn w:val="DefaultParagraphFont"/>
    <w:rsid w:val="00600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97829">
      <w:bodyDiv w:val="1"/>
      <w:marLeft w:val="0"/>
      <w:marRight w:val="0"/>
      <w:marTop w:val="0"/>
      <w:marBottom w:val="0"/>
      <w:divBdr>
        <w:top w:val="none" w:sz="0" w:space="0" w:color="auto"/>
        <w:left w:val="none" w:sz="0" w:space="0" w:color="auto"/>
        <w:bottom w:val="none" w:sz="0" w:space="0" w:color="auto"/>
        <w:right w:val="none" w:sz="0" w:space="0" w:color="auto"/>
      </w:divBdr>
    </w:div>
    <w:div w:id="816646700">
      <w:bodyDiv w:val="1"/>
      <w:marLeft w:val="0"/>
      <w:marRight w:val="0"/>
      <w:marTop w:val="0"/>
      <w:marBottom w:val="0"/>
      <w:divBdr>
        <w:top w:val="none" w:sz="0" w:space="0" w:color="auto"/>
        <w:left w:val="none" w:sz="0" w:space="0" w:color="auto"/>
        <w:bottom w:val="none" w:sz="0" w:space="0" w:color="auto"/>
        <w:right w:val="none" w:sz="0" w:space="0" w:color="auto"/>
      </w:divBdr>
    </w:div>
    <w:div w:id="821042893">
      <w:bodyDiv w:val="1"/>
      <w:marLeft w:val="0"/>
      <w:marRight w:val="0"/>
      <w:marTop w:val="0"/>
      <w:marBottom w:val="0"/>
      <w:divBdr>
        <w:top w:val="none" w:sz="0" w:space="0" w:color="auto"/>
        <w:left w:val="none" w:sz="0" w:space="0" w:color="auto"/>
        <w:bottom w:val="none" w:sz="0" w:space="0" w:color="auto"/>
        <w:right w:val="none" w:sz="0" w:space="0" w:color="auto"/>
      </w:divBdr>
    </w:div>
    <w:div w:id="1106584938">
      <w:bodyDiv w:val="1"/>
      <w:marLeft w:val="0"/>
      <w:marRight w:val="0"/>
      <w:marTop w:val="0"/>
      <w:marBottom w:val="0"/>
      <w:divBdr>
        <w:top w:val="none" w:sz="0" w:space="0" w:color="auto"/>
        <w:left w:val="none" w:sz="0" w:space="0" w:color="auto"/>
        <w:bottom w:val="none" w:sz="0" w:space="0" w:color="auto"/>
        <w:right w:val="none" w:sz="0" w:space="0" w:color="auto"/>
      </w:divBdr>
    </w:div>
    <w:div w:id="1374648052">
      <w:bodyDiv w:val="1"/>
      <w:marLeft w:val="0"/>
      <w:marRight w:val="0"/>
      <w:marTop w:val="0"/>
      <w:marBottom w:val="0"/>
      <w:divBdr>
        <w:top w:val="none" w:sz="0" w:space="0" w:color="auto"/>
        <w:left w:val="none" w:sz="0" w:space="0" w:color="auto"/>
        <w:bottom w:val="none" w:sz="0" w:space="0" w:color="auto"/>
        <w:right w:val="none" w:sz="0" w:space="0" w:color="auto"/>
      </w:divBdr>
      <w:divsChild>
        <w:div w:id="2094546161">
          <w:marLeft w:val="0"/>
          <w:marRight w:val="0"/>
          <w:marTop w:val="0"/>
          <w:marBottom w:val="0"/>
          <w:divBdr>
            <w:top w:val="none" w:sz="0" w:space="0" w:color="auto"/>
            <w:left w:val="none" w:sz="0" w:space="0" w:color="auto"/>
            <w:bottom w:val="none" w:sz="0" w:space="0" w:color="auto"/>
            <w:right w:val="none" w:sz="0" w:space="0" w:color="auto"/>
          </w:divBdr>
        </w:div>
        <w:div w:id="1967079927">
          <w:marLeft w:val="0"/>
          <w:marRight w:val="0"/>
          <w:marTop w:val="0"/>
          <w:marBottom w:val="0"/>
          <w:divBdr>
            <w:top w:val="none" w:sz="0" w:space="0" w:color="auto"/>
            <w:left w:val="none" w:sz="0" w:space="0" w:color="auto"/>
            <w:bottom w:val="none" w:sz="0" w:space="0" w:color="auto"/>
            <w:right w:val="none" w:sz="0" w:space="0" w:color="auto"/>
          </w:divBdr>
        </w:div>
        <w:div w:id="1076779226">
          <w:marLeft w:val="0"/>
          <w:marRight w:val="0"/>
          <w:marTop w:val="0"/>
          <w:marBottom w:val="0"/>
          <w:divBdr>
            <w:top w:val="none" w:sz="0" w:space="0" w:color="auto"/>
            <w:left w:val="none" w:sz="0" w:space="0" w:color="auto"/>
            <w:bottom w:val="none" w:sz="0" w:space="0" w:color="auto"/>
            <w:right w:val="none" w:sz="0" w:space="0" w:color="auto"/>
          </w:divBdr>
        </w:div>
      </w:divsChild>
    </w:div>
    <w:div w:id="1433432268">
      <w:bodyDiv w:val="1"/>
      <w:marLeft w:val="0"/>
      <w:marRight w:val="0"/>
      <w:marTop w:val="0"/>
      <w:marBottom w:val="0"/>
      <w:divBdr>
        <w:top w:val="none" w:sz="0" w:space="0" w:color="auto"/>
        <w:left w:val="none" w:sz="0" w:space="0" w:color="auto"/>
        <w:bottom w:val="none" w:sz="0" w:space="0" w:color="auto"/>
        <w:right w:val="none" w:sz="0" w:space="0" w:color="auto"/>
      </w:divBdr>
    </w:div>
    <w:div w:id="1717117446">
      <w:bodyDiv w:val="1"/>
      <w:marLeft w:val="0"/>
      <w:marRight w:val="0"/>
      <w:marTop w:val="0"/>
      <w:marBottom w:val="0"/>
      <w:divBdr>
        <w:top w:val="none" w:sz="0" w:space="0" w:color="auto"/>
        <w:left w:val="none" w:sz="0" w:space="0" w:color="auto"/>
        <w:bottom w:val="none" w:sz="0" w:space="0" w:color="auto"/>
        <w:right w:val="none" w:sz="0" w:space="0" w:color="auto"/>
      </w:divBdr>
    </w:div>
    <w:div w:id="1809468778">
      <w:bodyDiv w:val="1"/>
      <w:marLeft w:val="0"/>
      <w:marRight w:val="0"/>
      <w:marTop w:val="0"/>
      <w:marBottom w:val="0"/>
      <w:divBdr>
        <w:top w:val="none" w:sz="0" w:space="0" w:color="auto"/>
        <w:left w:val="none" w:sz="0" w:space="0" w:color="auto"/>
        <w:bottom w:val="none" w:sz="0" w:space="0" w:color="auto"/>
        <w:right w:val="none" w:sz="0" w:space="0" w:color="auto"/>
      </w:divBdr>
    </w:div>
    <w:div w:id="1876771673">
      <w:bodyDiv w:val="1"/>
      <w:marLeft w:val="0"/>
      <w:marRight w:val="0"/>
      <w:marTop w:val="0"/>
      <w:marBottom w:val="0"/>
      <w:divBdr>
        <w:top w:val="none" w:sz="0" w:space="0" w:color="auto"/>
        <w:left w:val="none" w:sz="0" w:space="0" w:color="auto"/>
        <w:bottom w:val="none" w:sz="0" w:space="0" w:color="auto"/>
        <w:right w:val="none" w:sz="0" w:space="0" w:color="auto"/>
      </w:divBdr>
    </w:div>
    <w:div w:id="203234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69E5EF07A94F47A250FCF9B4A4FB01"/>
        <w:category>
          <w:name w:val="General"/>
          <w:gallery w:val="placeholder"/>
        </w:category>
        <w:types>
          <w:type w:val="bbPlcHdr"/>
        </w:types>
        <w:behaviors>
          <w:behavior w:val="content"/>
        </w:behaviors>
        <w:guid w:val="{68A506BD-444C-4004-A367-3CB51F8273BD}"/>
      </w:docPartPr>
      <w:docPartBody>
        <w:p w:rsidR="00611BD4" w:rsidRDefault="00083AAE" w:rsidP="00083AAE">
          <w:pPr>
            <w:pStyle w:val="B769E5EF07A94F47A250FCF9B4A4FB01"/>
          </w:pPr>
          <w:r>
            <w:rPr>
              <w:rStyle w:val="PlaceholderText"/>
            </w:rPr>
            <w:t>Click here to enter text.</w:t>
          </w:r>
        </w:p>
      </w:docPartBody>
    </w:docPart>
    <w:docPart>
      <w:docPartPr>
        <w:name w:val="861676F698604CD58989157754D25AB5"/>
        <w:category>
          <w:name w:val="General"/>
          <w:gallery w:val="placeholder"/>
        </w:category>
        <w:types>
          <w:type w:val="bbPlcHdr"/>
        </w:types>
        <w:behaviors>
          <w:behavior w:val="content"/>
        </w:behaviors>
        <w:guid w:val="{D25C42DC-289D-4671-992B-C1B62E01B4F8}"/>
      </w:docPartPr>
      <w:docPartBody>
        <w:p w:rsidR="00611BD4" w:rsidRDefault="00083AAE" w:rsidP="00083AAE">
          <w:pPr>
            <w:pStyle w:val="861676F698604CD58989157754D25AB5"/>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C0"/>
    <w:rsid w:val="0004794B"/>
    <w:rsid w:val="00083AAE"/>
    <w:rsid w:val="000908D2"/>
    <w:rsid w:val="000A0B84"/>
    <w:rsid w:val="002B06BE"/>
    <w:rsid w:val="00371EC0"/>
    <w:rsid w:val="003A35A8"/>
    <w:rsid w:val="004D1FDF"/>
    <w:rsid w:val="005E2109"/>
    <w:rsid w:val="00611BD4"/>
    <w:rsid w:val="008B1096"/>
    <w:rsid w:val="008B59CE"/>
    <w:rsid w:val="0095198F"/>
    <w:rsid w:val="00976D40"/>
    <w:rsid w:val="00A07345"/>
    <w:rsid w:val="00BC57C2"/>
    <w:rsid w:val="00CB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AAE"/>
  </w:style>
  <w:style w:type="paragraph" w:customStyle="1" w:styleId="B769E5EF07A94F47A250FCF9B4A4FB01">
    <w:name w:val="B769E5EF07A94F47A250FCF9B4A4FB01"/>
    <w:rsid w:val="00083AAE"/>
  </w:style>
  <w:style w:type="paragraph" w:customStyle="1" w:styleId="861676F698604CD58989157754D25AB5">
    <w:name w:val="861676F698604CD58989157754D25AB5"/>
    <w:rsid w:val="00083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Frame Hannah</dc:creator>
  <cp:keywords/>
  <dc:description/>
  <cp:lastModifiedBy>Lynne Dunn</cp:lastModifiedBy>
  <cp:revision>2</cp:revision>
  <dcterms:created xsi:type="dcterms:W3CDTF">2025-09-11T09:54:00Z</dcterms:created>
  <dcterms:modified xsi:type="dcterms:W3CDTF">2025-09-11T09:54:00Z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#ff8c00,10,Calibri</vt:lpwstr>
  </property>
  <property fmtid="{D5CDD505-2E9C-101B-9397-08002B2CF9AE}" pid="4" name="ClassificationContentMarkingHeaderText">
    <vt:lpwstr>Information Classification: CONTROLLED</vt:lpwstr>
  </property>
  <property fmtid="{D5CDD505-2E9C-101B-9397-08002B2CF9AE}" pid="5" name="MSIP_Label_65bade86-969a-4cfc-8d70-99d1f0adeaba_Enabled">
    <vt:lpwstr>true</vt:lpwstr>
  </property>
  <property fmtid="{D5CDD505-2E9C-101B-9397-08002B2CF9AE}" pid="6" name="MSIP_Label_65bade86-969a-4cfc-8d70-99d1f0adeaba_SetDate">
    <vt:lpwstr>2024-04-22T07:52:38Z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3d7cd369-4fa2-40e7-bfd6-481e5428a1fa</vt:lpwstr>
  </property>
  <property fmtid="{D5CDD505-2E9C-101B-9397-08002B2CF9AE}" pid="11" name="MSIP_Label_65bade86-969a-4cfc-8d70-99d1f0adeaba_ContentBits">
    <vt:lpwstr>1</vt:lpwstr>
  </property>
</Properties>
</file>