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66429F36" w:rsidP="66429F36" w:rsidRDefault="66429F36" w14:paraId="498CE157" w14:textId="4DB510D6">
      <w:pPr>
        <w:rPr>
          <w:rFonts w:ascii="Verdana" w:hAnsi="Verdana"/>
          <w:b/>
          <w:bCs/>
          <w:sz w:val="44"/>
          <w:szCs w:val="44"/>
        </w:rPr>
      </w:pPr>
    </w:p>
    <w:p w:rsidRPr="0076399E" w:rsidR="0005472F" w:rsidP="66429F36" w:rsidRDefault="0005472F" w14:paraId="317E4487" w14:textId="7771B38B">
      <w:pPr>
        <w:rPr>
          <w:rFonts w:ascii="Verdana" w:hAnsi="Verdana"/>
          <w:b/>
          <w:bCs/>
          <w:sz w:val="44"/>
          <w:szCs w:val="44"/>
        </w:rPr>
      </w:pPr>
      <w:r w:rsidRPr="66429F36">
        <w:rPr>
          <w:rFonts w:ascii="Verdana" w:hAnsi="Verdana"/>
          <w:b/>
          <w:bCs/>
          <w:sz w:val="44"/>
          <w:szCs w:val="44"/>
        </w:rPr>
        <w:t>Role profile</w:t>
      </w:r>
    </w:p>
    <w:tbl>
      <w:tblPr>
        <w:tblStyle w:val="TableGrid"/>
        <w:tblW w:w="0" w:type="auto"/>
        <w:tblLook w:val="04A0" w:firstRow="1" w:lastRow="0" w:firstColumn="1" w:lastColumn="0" w:noHBand="0" w:noVBand="1"/>
      </w:tblPr>
      <w:tblGrid>
        <w:gridCol w:w="3964"/>
        <w:gridCol w:w="6492"/>
      </w:tblGrid>
      <w:tr w:rsidR="0005472F" w:rsidTr="629C5D5F" w14:paraId="5A7CDE12" w14:textId="77777777">
        <w:tc>
          <w:tcPr>
            <w:tcW w:w="3964" w:type="dxa"/>
            <w:tcMar/>
          </w:tcPr>
          <w:p w:rsidRPr="00FA0829" w:rsidR="0005472F" w:rsidP="007A00FF" w:rsidRDefault="0005472F" w14:paraId="5417B061" w14:textId="77777777">
            <w:pPr>
              <w:rPr>
                <w:rFonts w:ascii="Verdana" w:hAnsi="Verdana"/>
                <w:b/>
                <w:bCs/>
                <w:sz w:val="32"/>
                <w:szCs w:val="24"/>
              </w:rPr>
            </w:pPr>
            <w:r w:rsidRPr="00FA0829">
              <w:rPr>
                <w:rFonts w:ascii="Verdana" w:hAnsi="Verdana"/>
                <w:b/>
                <w:bCs/>
                <w:sz w:val="32"/>
                <w:szCs w:val="24"/>
              </w:rPr>
              <w:t>Role Title</w:t>
            </w:r>
          </w:p>
        </w:tc>
        <w:tc>
          <w:tcPr>
            <w:tcW w:w="6492" w:type="dxa"/>
            <w:tcMar/>
          </w:tcPr>
          <w:p w:rsidRPr="00FA0829" w:rsidR="0005472F" w:rsidP="007A00FF" w:rsidRDefault="00461611" w14:paraId="2BD66211" w14:textId="7E45E9E4">
            <w:pPr>
              <w:rPr>
                <w:rFonts w:ascii="Verdana" w:hAnsi="Verdana"/>
                <w:sz w:val="24"/>
                <w:szCs w:val="24"/>
              </w:rPr>
            </w:pPr>
            <w:r w:rsidRPr="629C5D5F" w:rsidR="00461611">
              <w:rPr>
                <w:rFonts w:ascii="Verdana" w:hAnsi="Verdana"/>
                <w:sz w:val="24"/>
                <w:szCs w:val="24"/>
              </w:rPr>
              <w:t>Senior Administrative Assistant</w:t>
            </w:r>
          </w:p>
        </w:tc>
      </w:tr>
      <w:tr w:rsidR="0005472F" w:rsidTr="629C5D5F" w14:paraId="1FE36FD4" w14:textId="77777777">
        <w:tc>
          <w:tcPr>
            <w:tcW w:w="3964" w:type="dxa"/>
            <w:tcMar/>
          </w:tcPr>
          <w:p w:rsidRPr="00FA0829" w:rsidR="0005472F" w:rsidP="007A00FF" w:rsidRDefault="0005472F" w14:paraId="036045B7" w14:textId="77777777">
            <w:pPr>
              <w:rPr>
                <w:rFonts w:ascii="Verdana" w:hAnsi="Verdana"/>
                <w:b/>
                <w:bCs/>
                <w:sz w:val="32"/>
                <w:szCs w:val="24"/>
              </w:rPr>
            </w:pPr>
            <w:r w:rsidRPr="00FA0829">
              <w:rPr>
                <w:rFonts w:ascii="Verdana" w:hAnsi="Verdana"/>
                <w:b/>
                <w:bCs/>
                <w:sz w:val="32"/>
                <w:szCs w:val="24"/>
              </w:rPr>
              <w:t>Business Division</w:t>
            </w:r>
          </w:p>
        </w:tc>
        <w:tc>
          <w:tcPr>
            <w:tcW w:w="6492" w:type="dxa"/>
            <w:tcMar/>
          </w:tcPr>
          <w:p w:rsidRPr="00FA0829" w:rsidR="0005472F" w:rsidP="007A00FF" w:rsidRDefault="008A4A06" w14:paraId="1F5F238C" w14:textId="328F9E3C">
            <w:pPr>
              <w:rPr>
                <w:rFonts w:ascii="Verdana" w:hAnsi="Verdana"/>
                <w:sz w:val="24"/>
                <w:szCs w:val="24"/>
              </w:rPr>
            </w:pPr>
            <w:r>
              <w:rPr>
                <w:rFonts w:ascii="Verdana" w:hAnsi="Verdana"/>
                <w:sz w:val="24"/>
                <w:szCs w:val="24"/>
              </w:rPr>
              <w:t>Fleet</w:t>
            </w:r>
            <w:r w:rsidR="004D528C">
              <w:rPr>
                <w:rFonts w:ascii="Verdana" w:hAnsi="Verdana"/>
                <w:sz w:val="24"/>
                <w:szCs w:val="24"/>
              </w:rPr>
              <w:t xml:space="preserve"> and Workshops Solutions</w:t>
            </w:r>
          </w:p>
        </w:tc>
      </w:tr>
      <w:tr w:rsidR="0005472F" w:rsidTr="629C5D5F" w14:paraId="786742BD" w14:textId="77777777">
        <w:tc>
          <w:tcPr>
            <w:tcW w:w="3964" w:type="dxa"/>
            <w:tcMar/>
          </w:tcPr>
          <w:p w:rsidRPr="00FA0829" w:rsidR="0005472F" w:rsidP="007A00FF" w:rsidRDefault="0005472F" w14:paraId="7345D3CE" w14:textId="77777777">
            <w:pPr>
              <w:rPr>
                <w:rFonts w:ascii="Verdana" w:hAnsi="Verdana"/>
                <w:b/>
                <w:bCs/>
                <w:sz w:val="32"/>
                <w:szCs w:val="24"/>
              </w:rPr>
            </w:pPr>
            <w:r w:rsidRPr="00FA0829">
              <w:rPr>
                <w:rFonts w:ascii="Verdana" w:hAnsi="Verdana"/>
                <w:b/>
                <w:bCs/>
                <w:sz w:val="32"/>
                <w:szCs w:val="24"/>
              </w:rPr>
              <w:t>Grade</w:t>
            </w:r>
          </w:p>
        </w:tc>
        <w:tc>
          <w:tcPr>
            <w:tcW w:w="6492" w:type="dxa"/>
            <w:tcMar/>
          </w:tcPr>
          <w:p w:rsidRPr="00FA0829" w:rsidR="001F5F9B" w:rsidP="007A00FF" w:rsidRDefault="00461611" w14:paraId="58DB8417" w14:textId="378C085F">
            <w:pPr>
              <w:rPr>
                <w:rFonts w:ascii="Verdana" w:hAnsi="Verdana"/>
                <w:sz w:val="24"/>
                <w:szCs w:val="24"/>
              </w:rPr>
            </w:pPr>
            <w:r>
              <w:rPr>
                <w:rFonts w:ascii="Verdana" w:hAnsi="Verdana"/>
                <w:sz w:val="24"/>
                <w:szCs w:val="24"/>
              </w:rPr>
              <w:t>C</w:t>
            </w:r>
            <w:r w:rsidR="007C72F8">
              <w:rPr>
                <w:rFonts w:ascii="Verdana" w:hAnsi="Verdana"/>
                <w:sz w:val="24"/>
                <w:szCs w:val="24"/>
              </w:rPr>
              <w:t>O</w:t>
            </w:r>
            <w:r>
              <w:rPr>
                <w:rFonts w:ascii="Verdana" w:hAnsi="Verdana"/>
                <w:sz w:val="24"/>
                <w:szCs w:val="24"/>
              </w:rPr>
              <w:t>R.6</w:t>
            </w:r>
          </w:p>
        </w:tc>
      </w:tr>
      <w:tr w:rsidR="0005472F" w:rsidTr="629C5D5F" w14:paraId="0BB13379" w14:textId="77777777">
        <w:tc>
          <w:tcPr>
            <w:tcW w:w="3964" w:type="dxa"/>
            <w:tcMar/>
          </w:tcPr>
          <w:p w:rsidRPr="00FA0829" w:rsidR="0005472F" w:rsidP="007A00FF" w:rsidRDefault="0005472F" w14:paraId="2C784B71" w14:textId="77777777">
            <w:pPr>
              <w:rPr>
                <w:rFonts w:ascii="Verdana" w:hAnsi="Verdana"/>
                <w:b/>
                <w:bCs/>
                <w:sz w:val="32"/>
                <w:szCs w:val="24"/>
              </w:rPr>
            </w:pPr>
            <w:r w:rsidRPr="00FA0829">
              <w:rPr>
                <w:rFonts w:ascii="Verdana" w:hAnsi="Verdana"/>
                <w:b/>
                <w:bCs/>
                <w:sz w:val="32"/>
                <w:szCs w:val="24"/>
              </w:rPr>
              <w:t>Report to (role title)</w:t>
            </w:r>
          </w:p>
        </w:tc>
        <w:tc>
          <w:tcPr>
            <w:tcW w:w="6492" w:type="dxa"/>
            <w:tcMar/>
          </w:tcPr>
          <w:p w:rsidRPr="00FA0829" w:rsidR="0005472F" w:rsidP="008E2910" w:rsidRDefault="00461611" w14:paraId="1DF2EE6B" w14:textId="31C0D41E">
            <w:pPr>
              <w:rPr>
                <w:rFonts w:ascii="Verdana" w:hAnsi="Verdana"/>
                <w:sz w:val="24"/>
                <w:szCs w:val="24"/>
              </w:rPr>
            </w:pPr>
            <w:r w:rsidRPr="4EC61E1B" w:rsidR="504F2874">
              <w:rPr>
                <w:rFonts w:ascii="Verdana" w:hAnsi="Verdana"/>
                <w:sz w:val="24"/>
                <w:szCs w:val="24"/>
              </w:rPr>
              <w:t xml:space="preserve">Valet Services Manager </w:t>
            </w:r>
          </w:p>
        </w:tc>
      </w:tr>
      <w:tr w:rsidR="0005472F" w:rsidTr="629C5D5F" w14:paraId="5CCC7261" w14:textId="77777777">
        <w:tc>
          <w:tcPr>
            <w:tcW w:w="3964" w:type="dxa"/>
            <w:tcMar/>
          </w:tcPr>
          <w:p w:rsidRPr="00FA0829" w:rsidR="0005472F" w:rsidP="007A00FF" w:rsidRDefault="0005472F" w14:paraId="28107011" w14:textId="77777777">
            <w:pPr>
              <w:rPr>
                <w:rFonts w:ascii="Verdana" w:hAnsi="Verdana"/>
                <w:b/>
                <w:bCs/>
                <w:sz w:val="32"/>
                <w:szCs w:val="24"/>
              </w:rPr>
            </w:pPr>
            <w:r w:rsidRPr="00FA0829">
              <w:rPr>
                <w:rFonts w:ascii="Verdana" w:hAnsi="Verdana"/>
                <w:b/>
                <w:bCs/>
                <w:sz w:val="32"/>
                <w:szCs w:val="24"/>
              </w:rPr>
              <w:t>Version</w:t>
            </w:r>
          </w:p>
        </w:tc>
        <w:tc>
          <w:tcPr>
            <w:tcW w:w="6492" w:type="dxa"/>
            <w:tcMar/>
          </w:tcPr>
          <w:p w:rsidRPr="00FA0829" w:rsidR="0005472F" w:rsidP="007A00FF" w:rsidRDefault="0005472F" w14:paraId="19A7FE1E" w14:textId="77777777">
            <w:pPr>
              <w:rPr>
                <w:rFonts w:ascii="Verdana" w:hAnsi="Verdana"/>
                <w:sz w:val="24"/>
                <w:szCs w:val="24"/>
              </w:rPr>
            </w:pPr>
            <w:r>
              <w:rPr>
                <w:rFonts w:ascii="Verdana" w:hAnsi="Verdana"/>
                <w:sz w:val="24"/>
                <w:szCs w:val="24"/>
              </w:rPr>
              <w:t xml:space="preserve">v1 </w:t>
            </w:r>
          </w:p>
        </w:tc>
      </w:tr>
      <w:tr w:rsidR="0005472F" w:rsidTr="629C5D5F" w14:paraId="137D8542" w14:textId="77777777">
        <w:tc>
          <w:tcPr>
            <w:tcW w:w="3964" w:type="dxa"/>
            <w:tcMar/>
          </w:tcPr>
          <w:p w:rsidRPr="00FA0829" w:rsidR="0005472F" w:rsidP="007A00FF" w:rsidRDefault="0005472F" w14:paraId="2A4CD6E5" w14:textId="77777777">
            <w:pPr>
              <w:rPr>
                <w:rFonts w:ascii="Verdana" w:hAnsi="Verdana"/>
                <w:b/>
                <w:bCs/>
                <w:sz w:val="32"/>
                <w:szCs w:val="24"/>
              </w:rPr>
            </w:pPr>
            <w:r w:rsidRPr="00FA0829">
              <w:rPr>
                <w:rFonts w:ascii="Verdana" w:hAnsi="Verdana"/>
                <w:b/>
                <w:bCs/>
                <w:sz w:val="32"/>
                <w:szCs w:val="24"/>
              </w:rPr>
              <w:t>Job Code</w:t>
            </w:r>
          </w:p>
        </w:tc>
        <w:tc>
          <w:tcPr>
            <w:tcW w:w="6492" w:type="dxa"/>
            <w:tcMar/>
          </w:tcPr>
          <w:p w:rsidRPr="00FA0829" w:rsidR="0005472F" w:rsidP="007A00FF" w:rsidRDefault="004D528C" w14:paraId="60DCD8FE" w14:textId="7B8DC52F">
            <w:pPr>
              <w:rPr>
                <w:rFonts w:ascii="Verdana" w:hAnsi="Verdana"/>
                <w:sz w:val="24"/>
                <w:szCs w:val="24"/>
              </w:rPr>
            </w:pPr>
          </w:p>
        </w:tc>
      </w:tr>
      <w:tr w:rsidR="0005472F" w:rsidTr="629C5D5F" w14:paraId="581DA99E" w14:textId="77777777">
        <w:tc>
          <w:tcPr>
            <w:tcW w:w="10456" w:type="dxa"/>
            <w:gridSpan w:val="2"/>
            <w:tcMar/>
          </w:tcPr>
          <w:p w:rsidR="0005472F" w:rsidP="007A00FF" w:rsidRDefault="0005472F" w14:paraId="516DE78D" w14:textId="77777777">
            <w:pPr>
              <w:pStyle w:val="01BSCCParagraphbodystyle"/>
              <w:spacing w:after="0"/>
              <w:rPr>
                <w:szCs w:val="22"/>
              </w:rPr>
            </w:pPr>
          </w:p>
          <w:p w:rsidRPr="00A02D81" w:rsidR="0005472F" w:rsidP="007A00FF" w:rsidRDefault="0005472F" w14:paraId="0058FD5E" w14:textId="510EE92C">
            <w:pPr>
              <w:pStyle w:val="01BSCCParagraphbodystyle"/>
              <w:spacing w:after="0"/>
              <w:ind w:left="720"/>
              <w:rPr>
                <w:szCs w:val="22"/>
              </w:rPr>
            </w:pPr>
            <w:r w:rsidRPr="00A02D81">
              <w:rPr>
                <w:szCs w:val="22"/>
              </w:rPr>
              <w:t xml:space="preserve">If you would like this information in another </w:t>
            </w:r>
            <w:r w:rsidRPr="00A02D81" w:rsidR="00BE317F">
              <w:rPr>
                <w:szCs w:val="22"/>
              </w:rPr>
              <w:t>format,</w:t>
            </w:r>
            <w:r w:rsidRPr="00A02D81">
              <w:rPr>
                <w:szCs w:val="22"/>
              </w:rPr>
              <w:t xml:space="preserve"> please contact:</w:t>
            </w:r>
          </w:p>
          <w:p w:rsidR="0005472F" w:rsidP="007A00FF" w:rsidRDefault="0005472F" w14:paraId="70FCBD43" w14:textId="77777777">
            <w:pPr>
              <w:pStyle w:val="01BSCCParagraphbodystyle"/>
              <w:spacing w:after="0"/>
              <w:ind w:left="720"/>
              <w:rPr>
                <w:b/>
                <w:szCs w:val="22"/>
              </w:rPr>
            </w:pPr>
            <w:r>
              <w:rPr>
                <w:b/>
                <w:szCs w:val="22"/>
              </w:rPr>
              <w:t>Corserv Head Office</w:t>
            </w:r>
          </w:p>
          <w:p w:rsidR="0005472F" w:rsidP="007A00FF" w:rsidRDefault="0005472F" w14:paraId="2AF5A370" w14:textId="77777777">
            <w:pPr>
              <w:pStyle w:val="01BSCCParagraphbodystyle"/>
              <w:spacing w:after="0"/>
              <w:ind w:left="720"/>
              <w:rPr>
                <w:b/>
                <w:szCs w:val="22"/>
              </w:rPr>
            </w:pPr>
            <w:r>
              <w:rPr>
                <w:b/>
                <w:szCs w:val="22"/>
              </w:rPr>
              <w:t>Chy Trevail</w:t>
            </w:r>
          </w:p>
          <w:p w:rsidR="0005472F" w:rsidP="007A00FF" w:rsidRDefault="0005472F" w14:paraId="2C8BB75C" w14:textId="77777777">
            <w:pPr>
              <w:pStyle w:val="01BSCCParagraphbodystyle"/>
              <w:spacing w:after="0"/>
              <w:ind w:left="720"/>
              <w:rPr>
                <w:b/>
                <w:szCs w:val="22"/>
              </w:rPr>
            </w:pPr>
            <w:r>
              <w:rPr>
                <w:b/>
                <w:szCs w:val="22"/>
              </w:rPr>
              <w:t>Bodmin</w:t>
            </w:r>
          </w:p>
          <w:p w:rsidRPr="00C72A0A" w:rsidR="0005472F" w:rsidP="007A00FF" w:rsidRDefault="0005472F" w14:paraId="07061CB1" w14:textId="77777777">
            <w:pPr>
              <w:pStyle w:val="01BSCCParagraphbodystyle"/>
              <w:spacing w:after="0"/>
              <w:ind w:left="720"/>
              <w:rPr>
                <w:b/>
                <w:szCs w:val="22"/>
              </w:rPr>
            </w:pPr>
            <w:r>
              <w:rPr>
                <w:b/>
                <w:szCs w:val="22"/>
              </w:rPr>
              <w:t>PL31 2FR</w:t>
            </w:r>
          </w:p>
          <w:p w:rsidRPr="00A02D81" w:rsidR="0005472F" w:rsidP="00BE317F" w:rsidRDefault="0005472F" w14:paraId="353016C7" w14:textId="77777777">
            <w:pPr>
              <w:pStyle w:val="01BSCCParagraphbodystyle"/>
              <w:spacing w:after="0"/>
              <w:rPr>
                <w:b/>
                <w:szCs w:val="22"/>
              </w:rPr>
            </w:pPr>
          </w:p>
          <w:p w:rsidRPr="0085358D" w:rsidR="0005472F" w:rsidP="0085358D" w:rsidRDefault="0005472F" w14:paraId="792E4DA5" w14:textId="1EC29457">
            <w:pPr>
              <w:pStyle w:val="01BSCCParagraphbodystyle"/>
              <w:spacing w:after="0"/>
              <w:ind w:left="720"/>
              <w:rPr>
                <w:rStyle w:val="Hyperlink"/>
                <w:color w:val="auto"/>
                <w:szCs w:val="22"/>
                <w:u w:val="none"/>
              </w:rPr>
            </w:pPr>
            <w:r w:rsidRPr="00A02D81">
              <w:rPr>
                <w:szCs w:val="22"/>
              </w:rPr>
              <w:t xml:space="preserve">Email: </w:t>
            </w:r>
            <w:hyperlink w:history="1" r:id="rId11">
              <w:r w:rsidRPr="00E15D69" w:rsidR="00BE317F">
                <w:rPr>
                  <w:rStyle w:val="Hyperlink"/>
                </w:rPr>
                <w:t>recruitment@corservltd.co.uk</w:t>
              </w:r>
            </w:hyperlink>
          </w:p>
          <w:p w:rsidRPr="00DF5C74" w:rsidR="0005472F" w:rsidP="007A00FF" w:rsidRDefault="0005472F" w14:paraId="0065B000" w14:textId="77777777">
            <w:pPr>
              <w:rPr>
                <w:rFonts w:ascii="Verdana" w:hAnsi="Verdana"/>
                <w:b/>
                <w:bCs/>
                <w:sz w:val="24"/>
                <w:szCs w:val="24"/>
              </w:rPr>
            </w:pPr>
          </w:p>
        </w:tc>
      </w:tr>
    </w:tbl>
    <w:tbl>
      <w:tblPr>
        <w:tblpPr w:leftFromText="180" w:rightFromText="180" w:bottomFromText="160" w:vertAnchor="text" w:horzAnchor="margin" w:tblpY="242"/>
        <w:tblW w:w="104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Look w:val="01E0" w:firstRow="1" w:lastRow="1" w:firstColumn="1" w:lastColumn="1" w:noHBand="0" w:noVBand="0"/>
      </w:tblPr>
      <w:tblGrid>
        <w:gridCol w:w="1978"/>
        <w:gridCol w:w="8507"/>
      </w:tblGrid>
      <w:tr w:rsidR="0005472F" w:rsidTr="007A00FF" w14:paraId="6DE14290" w14:textId="77777777">
        <w:trPr>
          <w:trHeight w:val="874"/>
        </w:trPr>
        <w:tc>
          <w:tcPr>
            <w:tcW w:w="1978"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hideMark/>
          </w:tcPr>
          <w:p w:rsidR="0005472F" w:rsidP="007A00FF" w:rsidRDefault="0005472F" w14:paraId="05010665" w14:textId="77777777">
            <w:pPr>
              <w:rPr>
                <w:rFonts w:ascii="Verdana" w:hAnsi="Verdana" w:cs="Arial"/>
                <w:sz w:val="20"/>
                <w:szCs w:val="20"/>
                <w:lang w:eastAsia="nl-NL"/>
              </w:rPr>
            </w:pPr>
            <w:r w:rsidRPr="00F03764">
              <w:rPr>
                <w:rFonts w:ascii="Verdana" w:hAnsi="Verdana" w:cs="Arial"/>
                <w:sz w:val="20"/>
                <w:szCs w:val="20"/>
              </w:rPr>
              <w:t>Financial</w:t>
            </w:r>
          </w:p>
        </w:tc>
        <w:tc>
          <w:tcPr>
            <w:tcW w:w="8507"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hideMark/>
          </w:tcPr>
          <w:p w:rsidR="0005472F" w:rsidP="007A00FF" w:rsidRDefault="0005472F" w14:paraId="135EF316" w14:textId="3EAAF8AD">
            <w:pPr>
              <w:rPr>
                <w:rFonts w:ascii="Verdana" w:hAnsi="Verdana" w:cs="Arial"/>
                <w:sz w:val="20"/>
                <w:szCs w:val="20"/>
                <w:lang w:eastAsia="nl-NL"/>
              </w:rPr>
            </w:pPr>
            <w:r>
              <w:rPr>
                <w:rFonts w:ascii="Verdana" w:hAnsi="Verdana" w:cs="Arial"/>
                <w:sz w:val="20"/>
                <w:szCs w:val="20"/>
              </w:rPr>
              <w:t xml:space="preserve">Direct financial accountability:  </w:t>
            </w:r>
            <w:r>
              <w:rPr>
                <w:rFonts w:ascii="Verdana" w:hAnsi="Verdana" w:cs="Arial"/>
                <w:sz w:val="20"/>
                <w:szCs w:val="20"/>
              </w:rPr>
              <w:tab/>
            </w:r>
            <w:sdt>
              <w:sdtPr>
                <w:rPr>
                  <w:rFonts w:ascii="Verdana" w:hAnsi="Verdana" w:cs="Arial"/>
                  <w:sz w:val="20"/>
                  <w:szCs w:val="20"/>
                </w:rPr>
                <w:id w:val="-701321099"/>
                <w:placeholder>
                  <w:docPart w:val="F6EB09B550894AC4BEE7885BAACF8F81"/>
                </w:placeholder>
              </w:sdtPr>
              <w:sdtEndPr/>
              <w:sdtContent>
                <w:r>
                  <w:rPr>
                    <w:rFonts w:ascii="Verdana" w:hAnsi="Verdana" w:cs="Arial"/>
                    <w:sz w:val="20"/>
                    <w:szCs w:val="20"/>
                  </w:rPr>
                  <w:t>£</w:t>
                </w:r>
                <w:r w:rsidR="00EC33C8">
                  <w:rPr>
                    <w:rFonts w:ascii="Verdana" w:hAnsi="Verdana" w:cs="Arial"/>
                    <w:sz w:val="20"/>
                    <w:szCs w:val="20"/>
                  </w:rPr>
                  <w:t>0</w:t>
                </w:r>
              </w:sdtContent>
            </w:sdt>
          </w:p>
          <w:p w:rsidR="0005472F" w:rsidP="007A00FF" w:rsidRDefault="0005472F" w14:paraId="3CA054C8" w14:textId="437649C8">
            <w:pPr>
              <w:rPr>
                <w:rFonts w:ascii="Verdana" w:hAnsi="Verdana" w:cs="Arial"/>
                <w:sz w:val="20"/>
                <w:szCs w:val="20"/>
                <w:lang w:eastAsia="nl-NL"/>
              </w:rPr>
            </w:pPr>
            <w:r>
              <w:rPr>
                <w:rFonts w:ascii="Verdana" w:hAnsi="Verdana" w:cs="Arial"/>
                <w:sz w:val="20"/>
                <w:szCs w:val="20"/>
              </w:rPr>
              <w:t>Indirect financial accountability:</w:t>
            </w:r>
            <w:r>
              <w:rPr>
                <w:rFonts w:ascii="Verdana" w:hAnsi="Verdana" w:cs="Arial"/>
                <w:sz w:val="20"/>
                <w:szCs w:val="20"/>
              </w:rPr>
              <w:tab/>
            </w:r>
            <w:sdt>
              <w:sdtPr>
                <w:rPr>
                  <w:rFonts w:ascii="Verdana" w:hAnsi="Verdana" w:cs="Arial"/>
                  <w:sz w:val="20"/>
                  <w:szCs w:val="20"/>
                </w:rPr>
                <w:id w:val="-699312749"/>
                <w:placeholder>
                  <w:docPart w:val="F6EB09B550894AC4BEE7885BAACF8F81"/>
                </w:placeholder>
              </w:sdtPr>
              <w:sdtEndPr/>
              <w:sdtContent>
                <w:r w:rsidR="00EC33C8">
                  <w:rPr>
                    <w:rFonts w:ascii="Verdana" w:hAnsi="Verdana" w:cs="Arial"/>
                    <w:sz w:val="20"/>
                    <w:szCs w:val="20"/>
                  </w:rPr>
                  <w:t>£</w:t>
                </w:r>
                <w:r w:rsidR="002B1957">
                  <w:rPr>
                    <w:rFonts w:ascii="Verdana" w:hAnsi="Verdana" w:cs="Arial"/>
                    <w:sz w:val="20"/>
                    <w:szCs w:val="20"/>
                  </w:rPr>
                  <w:t>100,000</w:t>
                </w:r>
              </w:sdtContent>
            </w:sdt>
          </w:p>
        </w:tc>
      </w:tr>
      <w:tr w:rsidR="0005472F" w:rsidTr="007A00FF" w14:paraId="135C1D1A" w14:textId="77777777">
        <w:trPr>
          <w:trHeight w:val="888"/>
        </w:trPr>
        <w:tc>
          <w:tcPr>
            <w:tcW w:w="1978"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hideMark/>
          </w:tcPr>
          <w:p w:rsidR="0005472F" w:rsidP="007A00FF" w:rsidRDefault="0005472F" w14:paraId="75C37A35" w14:textId="77777777">
            <w:pPr>
              <w:rPr>
                <w:rFonts w:ascii="Verdana" w:hAnsi="Verdana" w:cs="Arial"/>
                <w:sz w:val="20"/>
                <w:szCs w:val="20"/>
                <w:lang w:eastAsia="nl-NL"/>
              </w:rPr>
            </w:pPr>
            <w:r w:rsidRPr="00115194">
              <w:rPr>
                <w:rFonts w:ascii="Verdana" w:hAnsi="Verdana" w:cs="Arial"/>
                <w:sz w:val="20"/>
                <w:szCs w:val="20"/>
              </w:rPr>
              <w:t>People Management</w:t>
            </w:r>
            <w:r>
              <w:rPr>
                <w:rFonts w:ascii="Verdana" w:hAnsi="Verdana" w:cs="Arial"/>
                <w:sz w:val="20"/>
                <w:szCs w:val="20"/>
              </w:rPr>
              <w:t xml:space="preserve"> </w:t>
            </w:r>
          </w:p>
        </w:tc>
        <w:tc>
          <w:tcPr>
            <w:tcW w:w="8507"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hideMark/>
          </w:tcPr>
          <w:p w:rsidR="0005472F" w:rsidP="007A00FF" w:rsidRDefault="0005472F" w14:paraId="673432AC" w14:textId="7B91E609">
            <w:pPr>
              <w:rPr>
                <w:rFonts w:ascii="Verdana" w:hAnsi="Verdana" w:cs="Arial"/>
                <w:sz w:val="20"/>
                <w:szCs w:val="20"/>
                <w:lang w:eastAsia="nl-NL"/>
              </w:rPr>
            </w:pPr>
            <w:r>
              <w:rPr>
                <w:rFonts w:ascii="Verdana" w:hAnsi="Verdana" w:cs="Arial"/>
                <w:sz w:val="20"/>
                <w:szCs w:val="20"/>
              </w:rPr>
              <w:t xml:space="preserve">Number of direct reports:  </w:t>
            </w:r>
            <w:r>
              <w:rPr>
                <w:rFonts w:ascii="Verdana" w:hAnsi="Verdana" w:cs="Arial"/>
                <w:sz w:val="20"/>
                <w:szCs w:val="20"/>
              </w:rPr>
              <w:tab/>
            </w:r>
            <w:sdt>
              <w:sdtPr>
                <w:rPr>
                  <w:rFonts w:ascii="Verdana" w:hAnsi="Verdana" w:cs="Arial"/>
                  <w:sz w:val="20"/>
                  <w:szCs w:val="20"/>
                </w:rPr>
                <w:id w:val="1016504288"/>
                <w:placeholder>
                  <w:docPart w:val="FB278906B738472AAA5DC6379BA7400E"/>
                </w:placeholder>
              </w:sdtPr>
              <w:sdtEndPr/>
              <w:sdtContent>
                <w:r w:rsidR="003D401F">
                  <w:rPr>
                    <w:rFonts w:ascii="Verdana" w:hAnsi="Verdana" w:cs="Arial"/>
                    <w:sz w:val="20"/>
                    <w:szCs w:val="20"/>
                  </w:rPr>
                  <w:t>0</w:t>
                </w:r>
              </w:sdtContent>
            </w:sdt>
          </w:p>
          <w:p w:rsidR="0005472F" w:rsidP="007A00FF" w:rsidRDefault="0005472F" w14:paraId="5888CE38" w14:textId="77777777">
            <w:pPr>
              <w:rPr>
                <w:rFonts w:ascii="Verdana" w:hAnsi="Verdana" w:cs="Arial"/>
                <w:sz w:val="20"/>
                <w:szCs w:val="20"/>
              </w:rPr>
            </w:pPr>
            <w:r>
              <w:rPr>
                <w:rFonts w:ascii="Verdana" w:hAnsi="Verdana" w:cs="Arial"/>
                <w:sz w:val="20"/>
                <w:szCs w:val="20"/>
              </w:rPr>
              <w:t>Number of indirect reports:</w:t>
            </w:r>
            <w:r>
              <w:rPr>
                <w:rFonts w:ascii="Verdana" w:hAnsi="Verdana" w:cs="Arial"/>
                <w:sz w:val="20"/>
                <w:szCs w:val="20"/>
              </w:rPr>
              <w:tab/>
            </w:r>
            <w:sdt>
              <w:sdtPr>
                <w:rPr>
                  <w:rFonts w:ascii="Verdana" w:hAnsi="Verdana" w:cs="Arial"/>
                  <w:sz w:val="20"/>
                  <w:szCs w:val="20"/>
                </w:rPr>
                <w:id w:val="-1163382130"/>
                <w:placeholder>
                  <w:docPart w:val="FB278906B738472AAA5DC6379BA7400E"/>
                </w:placeholder>
              </w:sdtPr>
              <w:sdtEndPr/>
              <w:sdtContent>
                <w:r>
                  <w:rPr>
                    <w:rFonts w:ascii="Verdana" w:hAnsi="Verdana" w:cs="Arial"/>
                    <w:sz w:val="20"/>
                    <w:szCs w:val="20"/>
                  </w:rPr>
                  <w:t>0</w:t>
                </w:r>
              </w:sdtContent>
            </w:sdt>
          </w:p>
        </w:tc>
      </w:tr>
      <w:tr w:rsidR="0005472F" w:rsidTr="007A00FF" w14:paraId="14C3CEFB" w14:textId="77777777">
        <w:trPr>
          <w:trHeight w:val="902"/>
        </w:trPr>
        <w:tc>
          <w:tcPr>
            <w:tcW w:w="1978"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hideMark/>
          </w:tcPr>
          <w:p w:rsidR="0005472F" w:rsidP="007A00FF" w:rsidRDefault="0005472F" w14:paraId="4FD5315B" w14:textId="77777777">
            <w:pPr>
              <w:rPr>
                <w:rFonts w:ascii="Verdana" w:hAnsi="Verdana" w:cs="Arial"/>
                <w:sz w:val="20"/>
                <w:szCs w:val="20"/>
              </w:rPr>
            </w:pPr>
            <w:r w:rsidRPr="00501662">
              <w:rPr>
                <w:rFonts w:ascii="Verdana" w:hAnsi="Verdana" w:cs="Arial"/>
                <w:sz w:val="20"/>
                <w:szCs w:val="20"/>
              </w:rPr>
              <w:t>Working Conditions</w:t>
            </w:r>
            <w:r>
              <w:rPr>
                <w:rFonts w:ascii="Verdana" w:hAnsi="Verdana" w:cs="Arial"/>
                <w:sz w:val="20"/>
                <w:szCs w:val="20"/>
              </w:rPr>
              <w:t xml:space="preserve"> </w:t>
            </w:r>
          </w:p>
        </w:tc>
        <w:tc>
          <w:tcPr>
            <w:tcW w:w="8507"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hideMark/>
          </w:tcPr>
          <w:p w:rsidRPr="002203B6" w:rsidR="0005472F" w:rsidP="007A00FF" w:rsidRDefault="009F49C6" w14:paraId="40D351C4" w14:textId="7333AD19">
            <w:pPr>
              <w:rPr>
                <w:rFonts w:ascii="Verdana" w:hAnsi="Verdana" w:cs="Arial"/>
                <w:sz w:val="18"/>
                <w:szCs w:val="18"/>
              </w:rPr>
            </w:pPr>
            <w:sdt>
              <w:sdtPr>
                <w:rPr>
                  <w:rFonts w:ascii="Verdana" w:hAnsi="Verdana" w:cs="Arial"/>
                  <w:sz w:val="18"/>
                  <w:szCs w:val="18"/>
                </w:rPr>
                <w:id w:val="370656296"/>
                <w14:checkbox>
                  <w14:checked w14:val="1"/>
                  <w14:checkedState w14:val="2612" w14:font="MS Gothic"/>
                  <w14:uncheckedState w14:val="2610" w14:font="MS Gothic"/>
                </w14:checkbox>
              </w:sdtPr>
              <w:sdtEndPr/>
              <w:sdtContent>
                <w:r w:rsidR="00461611">
                  <w:rPr>
                    <w:rFonts w:hint="eastAsia" w:ascii="MS Gothic" w:hAnsi="MS Gothic" w:eastAsia="MS Gothic" w:cs="Arial"/>
                    <w:sz w:val="18"/>
                    <w:szCs w:val="18"/>
                  </w:rPr>
                  <w:t>☒</w:t>
                </w:r>
              </w:sdtContent>
            </w:sdt>
            <w:r w:rsidRPr="002203B6" w:rsidR="0005472F">
              <w:rPr>
                <w:rFonts w:ascii="Verdana" w:hAnsi="Verdana" w:cs="Arial"/>
                <w:sz w:val="14"/>
                <w:szCs w:val="14"/>
              </w:rPr>
              <w:t xml:space="preserve">No unusual hazards (less than 20% of the time)  </w:t>
            </w:r>
            <w:sdt>
              <w:sdtPr>
                <w:rPr>
                  <w:rFonts w:ascii="Verdana" w:hAnsi="Verdana" w:cs="Arial"/>
                  <w:sz w:val="18"/>
                  <w:szCs w:val="18"/>
                </w:rPr>
                <w:id w:val="-217285965"/>
                <w14:checkbox>
                  <w14:checked w14:val="0"/>
                  <w14:checkedState w14:val="2612" w14:font="MS Gothic"/>
                  <w14:uncheckedState w14:val="2610" w14:font="MS Gothic"/>
                </w14:checkbox>
              </w:sdtPr>
              <w:sdtEndPr/>
              <w:sdtContent>
                <w:r w:rsidR="00461611">
                  <w:rPr>
                    <w:rFonts w:hint="eastAsia" w:ascii="MS Gothic" w:hAnsi="MS Gothic" w:eastAsia="MS Gothic" w:cs="Arial"/>
                    <w:sz w:val="18"/>
                    <w:szCs w:val="18"/>
                  </w:rPr>
                  <w:t>☐</w:t>
                </w:r>
              </w:sdtContent>
            </w:sdt>
            <w:r w:rsidRPr="002203B6" w:rsidR="0005472F">
              <w:rPr>
                <w:rFonts w:ascii="Verdana" w:hAnsi="Verdana" w:cs="Arial"/>
                <w:sz w:val="14"/>
                <w:szCs w:val="14"/>
              </w:rPr>
              <w:t>Minimum precautions required (more than 20% of the time)</w:t>
            </w:r>
          </w:p>
          <w:p w:rsidR="0005472F" w:rsidP="007A00FF" w:rsidRDefault="009F49C6" w14:paraId="05F4A0A7" w14:textId="77777777">
            <w:pPr>
              <w:rPr>
                <w:rFonts w:ascii="Verdana" w:hAnsi="Verdana" w:cs="Arial"/>
                <w:sz w:val="20"/>
                <w:szCs w:val="20"/>
              </w:rPr>
            </w:pPr>
            <w:sdt>
              <w:sdtPr>
                <w:rPr>
                  <w:rFonts w:ascii="Verdana" w:hAnsi="Verdana" w:cs="Arial"/>
                  <w:sz w:val="18"/>
                  <w:szCs w:val="18"/>
                </w:rPr>
                <w:id w:val="159972615"/>
                <w14:checkbox>
                  <w14:checked w14:val="0"/>
                  <w14:checkedState w14:val="2612" w14:font="MS Gothic"/>
                  <w14:uncheckedState w14:val="2610" w14:font="MS Gothic"/>
                </w14:checkbox>
              </w:sdtPr>
              <w:sdtEndPr/>
              <w:sdtContent>
                <w:r w:rsidRPr="002203B6" w:rsidR="0005472F">
                  <w:rPr>
                    <w:rFonts w:hint="eastAsia" w:ascii="MS Gothic" w:hAnsi="MS Gothic" w:eastAsia="MS Gothic" w:cs="MS Gothic"/>
                    <w:sz w:val="18"/>
                    <w:szCs w:val="18"/>
                    <w:lang w:val="en-US"/>
                  </w:rPr>
                  <w:t>☐</w:t>
                </w:r>
              </w:sdtContent>
            </w:sdt>
            <w:r w:rsidRPr="002203B6" w:rsidR="0005472F">
              <w:rPr>
                <w:rFonts w:ascii="Verdana" w:hAnsi="Verdana" w:cs="Arial"/>
                <w:sz w:val="14"/>
                <w:szCs w:val="14"/>
              </w:rPr>
              <w:t xml:space="preserve">Some precautions required (more than 50% of the time)  </w:t>
            </w:r>
            <w:sdt>
              <w:sdtPr>
                <w:rPr>
                  <w:rFonts w:ascii="Verdana" w:hAnsi="Verdana" w:cs="Arial"/>
                  <w:sz w:val="16"/>
                  <w:szCs w:val="16"/>
                </w:rPr>
                <w:id w:val="1483966335"/>
                <w14:checkbox>
                  <w14:checked w14:val="0"/>
                  <w14:checkedState w14:val="2612" w14:font="MS Gothic"/>
                  <w14:uncheckedState w14:val="2610" w14:font="MS Gothic"/>
                </w14:checkbox>
              </w:sdtPr>
              <w:sdtEndPr/>
              <w:sdtContent>
                <w:r w:rsidRPr="002203B6" w:rsidR="0005472F">
                  <w:rPr>
                    <w:rFonts w:hint="eastAsia" w:ascii="MS Gothic" w:hAnsi="MS Gothic" w:eastAsia="MS Gothic" w:cs="MS Gothic"/>
                    <w:sz w:val="16"/>
                    <w:szCs w:val="16"/>
                    <w:lang w:val="en-US"/>
                  </w:rPr>
                  <w:t>☐</w:t>
                </w:r>
              </w:sdtContent>
            </w:sdt>
            <w:r w:rsidRPr="002203B6" w:rsidR="0005472F">
              <w:rPr>
                <w:rFonts w:ascii="Verdana" w:hAnsi="Verdana" w:cs="Arial"/>
                <w:sz w:val="14"/>
                <w:szCs w:val="14"/>
              </w:rPr>
              <w:t>Precautions required (more than 75% of the time)</w:t>
            </w:r>
          </w:p>
        </w:tc>
      </w:tr>
      <w:tr w:rsidR="0005472F" w:rsidTr="007A00FF" w14:paraId="5480EFEC" w14:textId="77777777">
        <w:trPr>
          <w:trHeight w:val="916"/>
        </w:trPr>
        <w:tc>
          <w:tcPr>
            <w:tcW w:w="1978"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hideMark/>
          </w:tcPr>
          <w:p w:rsidR="0005472F" w:rsidP="007A00FF" w:rsidRDefault="0005472F" w14:paraId="36E84262" w14:textId="77777777">
            <w:pPr>
              <w:rPr>
                <w:rFonts w:ascii="Verdana" w:hAnsi="Verdana" w:cs="Arial"/>
                <w:sz w:val="20"/>
                <w:szCs w:val="20"/>
              </w:rPr>
            </w:pPr>
            <w:r w:rsidRPr="00985F89">
              <w:rPr>
                <w:rFonts w:ascii="Verdana" w:hAnsi="Verdana" w:cs="Arial"/>
                <w:sz w:val="20"/>
                <w:szCs w:val="20"/>
              </w:rPr>
              <w:t>Physical Activity</w:t>
            </w:r>
          </w:p>
        </w:tc>
        <w:tc>
          <w:tcPr>
            <w:tcW w:w="8507"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hideMark/>
          </w:tcPr>
          <w:p w:rsidR="0005472F" w:rsidP="007A00FF" w:rsidRDefault="009F49C6" w14:paraId="07478338" w14:textId="7371CF66">
            <w:pPr>
              <w:rPr>
                <w:rFonts w:ascii="Verdana" w:hAnsi="Verdana" w:cs="Arial"/>
                <w:sz w:val="20"/>
                <w:szCs w:val="20"/>
              </w:rPr>
            </w:pPr>
            <w:sdt>
              <w:sdtPr>
                <w:rPr>
                  <w:rFonts w:ascii="Verdana" w:hAnsi="Verdana" w:cs="Arial"/>
                  <w:sz w:val="20"/>
                  <w:szCs w:val="20"/>
                </w:rPr>
                <w:id w:val="-1735007738"/>
                <w14:checkbox>
                  <w14:checked w14:val="1"/>
                  <w14:checkedState w14:val="2612" w14:font="MS Gothic"/>
                  <w14:uncheckedState w14:val="2610" w14:font="MS Gothic"/>
                </w14:checkbox>
              </w:sdtPr>
              <w:sdtEndPr/>
              <w:sdtContent>
                <w:r w:rsidR="001D2AA5">
                  <w:rPr>
                    <w:rFonts w:hint="eastAsia" w:ascii="MS Gothic" w:hAnsi="MS Gothic" w:eastAsia="MS Gothic" w:cs="Arial"/>
                    <w:sz w:val="20"/>
                    <w:szCs w:val="20"/>
                  </w:rPr>
                  <w:t>☒</w:t>
                </w:r>
              </w:sdtContent>
            </w:sdt>
            <w:r w:rsidR="0005472F">
              <w:rPr>
                <w:rFonts w:ascii="Verdana" w:hAnsi="Verdana" w:cs="Arial"/>
                <w:sz w:val="20"/>
                <w:szCs w:val="20"/>
              </w:rPr>
              <w:t>Minimal</w:t>
            </w:r>
            <w:r w:rsidR="0005472F">
              <w:rPr>
                <w:rFonts w:ascii="Verdana" w:hAnsi="Verdana" w:cs="Arial"/>
                <w:sz w:val="20"/>
                <w:szCs w:val="20"/>
              </w:rPr>
              <w:tab/>
            </w:r>
            <w:r w:rsidR="0005472F">
              <w:rPr>
                <w:rFonts w:ascii="Verdana" w:hAnsi="Verdana" w:cs="Arial"/>
                <w:sz w:val="20"/>
                <w:szCs w:val="20"/>
              </w:rPr>
              <w:tab/>
            </w:r>
            <w:r w:rsidR="0005472F">
              <w:rPr>
                <w:rFonts w:ascii="Verdana" w:hAnsi="Verdana" w:cs="Arial"/>
                <w:sz w:val="20"/>
                <w:szCs w:val="20"/>
              </w:rPr>
              <w:tab/>
            </w:r>
            <w:r w:rsidR="0005472F">
              <w:rPr>
                <w:rFonts w:ascii="Verdana" w:hAnsi="Verdana" w:cs="Arial"/>
                <w:sz w:val="20"/>
                <w:szCs w:val="20"/>
              </w:rPr>
              <w:tab/>
            </w:r>
            <w:sdt>
              <w:sdtPr>
                <w:rPr>
                  <w:rFonts w:ascii="Verdana" w:hAnsi="Verdana" w:cs="Arial"/>
                  <w:sz w:val="20"/>
                  <w:szCs w:val="20"/>
                </w:rPr>
                <w:id w:val="1712229179"/>
                <w14:checkbox>
                  <w14:checked w14:val="0"/>
                  <w14:checkedState w14:val="2612" w14:font="MS Gothic"/>
                  <w14:uncheckedState w14:val="2610" w14:font="MS Gothic"/>
                </w14:checkbox>
              </w:sdtPr>
              <w:sdtEndPr/>
              <w:sdtContent>
                <w:r w:rsidR="001D2AA5">
                  <w:rPr>
                    <w:rFonts w:hint="eastAsia" w:ascii="MS Gothic" w:hAnsi="MS Gothic" w:eastAsia="MS Gothic" w:cs="Arial"/>
                    <w:sz w:val="20"/>
                    <w:szCs w:val="20"/>
                  </w:rPr>
                  <w:t>☐</w:t>
                </w:r>
              </w:sdtContent>
            </w:sdt>
            <w:r w:rsidR="0005472F">
              <w:rPr>
                <w:rFonts w:ascii="Verdana" w:hAnsi="Verdana" w:cs="Arial"/>
                <w:sz w:val="20"/>
                <w:szCs w:val="20"/>
              </w:rPr>
              <w:t>Light</w:t>
            </w:r>
          </w:p>
          <w:p w:rsidR="0005472F" w:rsidP="007A00FF" w:rsidRDefault="009F49C6" w14:paraId="5D81B81C" w14:textId="320625E0">
            <w:pPr>
              <w:rPr>
                <w:rFonts w:ascii="Verdana" w:hAnsi="Verdana" w:cs="Arial"/>
                <w:sz w:val="20"/>
                <w:szCs w:val="20"/>
              </w:rPr>
            </w:pPr>
            <w:sdt>
              <w:sdtPr>
                <w:rPr>
                  <w:rFonts w:ascii="Verdana" w:hAnsi="Verdana" w:cs="Arial"/>
                  <w:sz w:val="20"/>
                  <w:szCs w:val="20"/>
                </w:rPr>
                <w:id w:val="-983780967"/>
                <w14:checkbox>
                  <w14:checked w14:val="0"/>
                  <w14:checkedState w14:val="2612" w14:font="MS Gothic"/>
                  <w14:uncheckedState w14:val="2610" w14:font="MS Gothic"/>
                </w14:checkbox>
              </w:sdtPr>
              <w:sdtEndPr/>
              <w:sdtContent>
                <w:r w:rsidR="001D2AA5">
                  <w:rPr>
                    <w:rFonts w:hint="eastAsia" w:ascii="MS Gothic" w:hAnsi="MS Gothic" w:eastAsia="MS Gothic" w:cs="Arial"/>
                    <w:sz w:val="20"/>
                    <w:szCs w:val="20"/>
                  </w:rPr>
                  <w:t>☐</w:t>
                </w:r>
              </w:sdtContent>
            </w:sdt>
            <w:r w:rsidR="0005472F">
              <w:rPr>
                <w:rFonts w:ascii="Verdana" w:hAnsi="Verdana" w:cs="Arial"/>
                <w:sz w:val="20"/>
                <w:szCs w:val="20"/>
              </w:rPr>
              <w:t>Moderate</w:t>
            </w:r>
            <w:r w:rsidR="0005472F">
              <w:rPr>
                <w:rFonts w:ascii="Verdana" w:hAnsi="Verdana" w:cs="Arial"/>
                <w:sz w:val="20"/>
                <w:szCs w:val="20"/>
              </w:rPr>
              <w:tab/>
            </w:r>
            <w:r w:rsidR="0005472F">
              <w:rPr>
                <w:rFonts w:ascii="Verdana" w:hAnsi="Verdana" w:cs="Arial"/>
                <w:sz w:val="20"/>
                <w:szCs w:val="20"/>
              </w:rPr>
              <w:tab/>
            </w:r>
            <w:r w:rsidR="0005472F">
              <w:rPr>
                <w:rFonts w:ascii="Verdana" w:hAnsi="Verdana" w:cs="Arial"/>
                <w:sz w:val="20"/>
                <w:szCs w:val="20"/>
              </w:rPr>
              <w:tab/>
            </w:r>
            <w:r w:rsidR="0005472F">
              <w:rPr>
                <w:rFonts w:ascii="Verdana" w:hAnsi="Verdana" w:cs="Arial"/>
                <w:sz w:val="20"/>
                <w:szCs w:val="20"/>
              </w:rPr>
              <w:tab/>
            </w:r>
            <w:sdt>
              <w:sdtPr>
                <w:rPr>
                  <w:rFonts w:ascii="Verdana" w:hAnsi="Verdana" w:cs="Arial"/>
                  <w:sz w:val="20"/>
                  <w:szCs w:val="20"/>
                </w:rPr>
                <w:id w:val="-1481764597"/>
                <w14:checkbox>
                  <w14:checked w14:val="0"/>
                  <w14:checkedState w14:val="2612" w14:font="MS Gothic"/>
                  <w14:uncheckedState w14:val="2610" w14:font="MS Gothic"/>
                </w14:checkbox>
              </w:sdtPr>
              <w:sdtEndPr/>
              <w:sdtContent>
                <w:r w:rsidR="0005472F">
                  <w:rPr>
                    <w:rFonts w:hint="eastAsia" w:ascii="MS Gothic" w:hAnsi="MS Gothic" w:eastAsia="MS Gothic" w:cs="MS Gothic"/>
                    <w:sz w:val="20"/>
                    <w:szCs w:val="20"/>
                    <w:lang w:val="en-US"/>
                  </w:rPr>
                  <w:t>☐</w:t>
                </w:r>
              </w:sdtContent>
            </w:sdt>
            <w:r w:rsidR="0005472F">
              <w:rPr>
                <w:rFonts w:ascii="Verdana" w:hAnsi="Verdana" w:cs="Arial"/>
                <w:sz w:val="20"/>
                <w:szCs w:val="20"/>
              </w:rPr>
              <w:t>Heavy</w:t>
            </w:r>
          </w:p>
        </w:tc>
      </w:tr>
      <w:tr w:rsidR="0005472F" w:rsidTr="007A00FF" w14:paraId="61116DD1" w14:textId="77777777">
        <w:trPr>
          <w:trHeight w:val="916"/>
        </w:trPr>
        <w:tc>
          <w:tcPr>
            <w:tcW w:w="1978"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tcPr>
          <w:p w:rsidR="0005472F" w:rsidP="007A00FF" w:rsidRDefault="0005472F" w14:paraId="71812432" w14:textId="63D41ED6">
            <w:pPr>
              <w:rPr>
                <w:rFonts w:ascii="Verdana" w:hAnsi="Verdana" w:cs="Arial"/>
                <w:sz w:val="20"/>
                <w:szCs w:val="20"/>
              </w:rPr>
            </w:pPr>
            <w:r w:rsidRPr="00985F89">
              <w:rPr>
                <w:rFonts w:ascii="Verdana" w:hAnsi="Verdana" w:cs="Arial"/>
                <w:sz w:val="20"/>
                <w:szCs w:val="20"/>
              </w:rPr>
              <w:t xml:space="preserve">Work Demands </w:t>
            </w:r>
            <w:r w:rsidRPr="00985F89">
              <w:rPr>
                <w:rFonts w:ascii="Verdana" w:hAnsi="Verdana" w:cs="Arial"/>
                <w:i/>
                <w:iCs/>
                <w:sz w:val="18"/>
                <w:szCs w:val="18"/>
              </w:rPr>
              <w:t>(tick all that apply)</w:t>
            </w:r>
          </w:p>
        </w:tc>
        <w:tc>
          <w:tcPr>
            <w:tcW w:w="8507"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tcPr>
          <w:p w:rsidR="0005472F" w:rsidP="007A00FF" w:rsidRDefault="009F49C6" w14:paraId="02568ED9" w14:textId="77777777">
            <w:pPr>
              <w:rPr>
                <w:rFonts w:ascii="Verdana" w:hAnsi="Verdana" w:cs="Arial"/>
                <w:sz w:val="20"/>
                <w:szCs w:val="20"/>
              </w:rPr>
            </w:pPr>
            <w:sdt>
              <w:sdtPr>
                <w:rPr>
                  <w:rFonts w:ascii="Verdana" w:hAnsi="Verdana" w:cs="Arial"/>
                  <w:sz w:val="20"/>
                  <w:szCs w:val="20"/>
                </w:rPr>
                <w:id w:val="-283512638"/>
                <w14:checkbox>
                  <w14:checked w14:val="1"/>
                  <w14:checkedState w14:val="2612" w14:font="MS Gothic"/>
                  <w14:uncheckedState w14:val="2610" w14:font="MS Gothic"/>
                </w14:checkbox>
              </w:sdtPr>
              <w:sdtEndPr/>
              <w:sdtContent>
                <w:r w:rsidR="0005472F">
                  <w:rPr>
                    <w:rFonts w:hint="eastAsia" w:ascii="MS Gothic" w:hAnsi="MS Gothic" w:eastAsia="MS Gothic" w:cs="Arial"/>
                    <w:sz w:val="20"/>
                    <w:szCs w:val="20"/>
                  </w:rPr>
                  <w:t>☒</w:t>
                </w:r>
              </w:sdtContent>
            </w:sdt>
            <w:r w:rsidR="0005472F">
              <w:rPr>
                <w:rFonts w:ascii="Verdana" w:hAnsi="Verdana" w:cs="Arial"/>
                <w:sz w:val="20"/>
                <w:szCs w:val="20"/>
              </w:rPr>
              <w:t>Work to deadlines</w:t>
            </w:r>
            <w:r w:rsidR="0005472F">
              <w:rPr>
                <w:rFonts w:ascii="Verdana" w:hAnsi="Verdana" w:cs="Arial"/>
                <w:sz w:val="20"/>
                <w:szCs w:val="20"/>
              </w:rPr>
              <w:tab/>
            </w:r>
            <w:r w:rsidR="0005472F">
              <w:rPr>
                <w:rFonts w:ascii="Verdana" w:hAnsi="Verdana" w:cs="Arial"/>
                <w:sz w:val="20"/>
                <w:szCs w:val="20"/>
              </w:rPr>
              <w:tab/>
            </w:r>
            <w:r w:rsidR="0005472F">
              <w:rPr>
                <w:rFonts w:ascii="Verdana" w:hAnsi="Verdana" w:cs="Arial"/>
                <w:sz w:val="20"/>
                <w:szCs w:val="20"/>
              </w:rPr>
              <w:tab/>
            </w:r>
            <w:sdt>
              <w:sdtPr>
                <w:rPr>
                  <w:rFonts w:ascii="Verdana" w:hAnsi="Verdana" w:cs="Arial"/>
                  <w:sz w:val="20"/>
                  <w:szCs w:val="20"/>
                </w:rPr>
                <w:id w:val="-1418780995"/>
                <w14:checkbox>
                  <w14:checked w14:val="1"/>
                  <w14:checkedState w14:val="2612" w14:font="MS Gothic"/>
                  <w14:uncheckedState w14:val="2610" w14:font="MS Gothic"/>
                </w14:checkbox>
              </w:sdtPr>
              <w:sdtEndPr/>
              <w:sdtContent>
                <w:r w:rsidR="0005472F">
                  <w:rPr>
                    <w:rFonts w:hint="eastAsia" w:ascii="MS Gothic" w:hAnsi="MS Gothic" w:eastAsia="MS Gothic" w:cs="Arial"/>
                    <w:sz w:val="20"/>
                    <w:szCs w:val="20"/>
                  </w:rPr>
                  <w:t>☒</w:t>
                </w:r>
              </w:sdtContent>
            </w:sdt>
            <w:r w:rsidR="0005472F">
              <w:rPr>
                <w:rFonts w:ascii="Verdana" w:hAnsi="Verdana" w:cs="Arial"/>
                <w:sz w:val="20"/>
                <w:szCs w:val="20"/>
              </w:rPr>
              <w:t>Frequently changing</w:t>
            </w:r>
          </w:p>
          <w:p w:rsidR="0005472F" w:rsidP="007A00FF" w:rsidRDefault="009F49C6" w14:paraId="4DB2D7E6" w14:textId="77777777">
            <w:pPr>
              <w:rPr>
                <w:rFonts w:ascii="MS Gothic" w:hAnsi="MS Gothic" w:eastAsia="MS Gothic" w:cs="Arial"/>
                <w:sz w:val="20"/>
                <w:szCs w:val="20"/>
                <w:lang w:val="en-US"/>
              </w:rPr>
            </w:pPr>
            <w:sdt>
              <w:sdtPr>
                <w:rPr>
                  <w:rFonts w:ascii="Verdana" w:hAnsi="Verdana" w:cs="Arial"/>
                  <w:sz w:val="20"/>
                  <w:szCs w:val="20"/>
                </w:rPr>
                <w:id w:val="-1970359013"/>
                <w14:checkbox>
                  <w14:checked w14:val="1"/>
                  <w14:checkedState w14:val="2612" w14:font="MS Gothic"/>
                  <w14:uncheckedState w14:val="2610" w14:font="MS Gothic"/>
                </w14:checkbox>
              </w:sdtPr>
              <w:sdtEndPr/>
              <w:sdtContent>
                <w:r w:rsidR="0005472F">
                  <w:rPr>
                    <w:rFonts w:hint="eastAsia" w:ascii="MS Gothic" w:hAnsi="MS Gothic" w:eastAsia="MS Gothic" w:cs="Arial"/>
                    <w:sz w:val="20"/>
                    <w:szCs w:val="20"/>
                  </w:rPr>
                  <w:t>☒</w:t>
                </w:r>
              </w:sdtContent>
            </w:sdt>
            <w:r w:rsidRPr="0087116E" w:rsidR="0005472F">
              <w:rPr>
                <w:rFonts w:ascii="Verdana" w:hAnsi="Verdana" w:cs="Arial"/>
                <w:sz w:val="18"/>
                <w:szCs w:val="18"/>
              </w:rPr>
              <w:t>Managing conflicting priorities</w:t>
            </w:r>
            <w:r w:rsidRPr="0087116E" w:rsidR="0005472F">
              <w:rPr>
                <w:rFonts w:ascii="Verdana" w:hAnsi="Verdana" w:cs="Arial"/>
                <w:sz w:val="18"/>
                <w:szCs w:val="18"/>
              </w:rPr>
              <w:tab/>
            </w:r>
            <w:sdt>
              <w:sdtPr>
                <w:rPr>
                  <w:rFonts w:ascii="Verdana" w:hAnsi="Verdana" w:cs="Arial"/>
                  <w:sz w:val="18"/>
                  <w:szCs w:val="18"/>
                </w:rPr>
                <w:id w:val="728039994"/>
                <w14:checkbox>
                  <w14:checked w14:val="0"/>
                  <w14:checkedState w14:val="2612" w14:font="MS Gothic"/>
                  <w14:uncheckedState w14:val="2610" w14:font="MS Gothic"/>
                </w14:checkbox>
              </w:sdtPr>
              <w:sdtEndPr/>
              <w:sdtContent>
                <w:r w:rsidRPr="0087116E" w:rsidR="0005472F">
                  <w:rPr>
                    <w:rFonts w:hint="eastAsia" w:ascii="MS Gothic" w:hAnsi="MS Gothic" w:eastAsia="MS Gothic" w:cs="MS Gothic"/>
                    <w:sz w:val="18"/>
                    <w:szCs w:val="18"/>
                    <w:lang w:val="en-US"/>
                  </w:rPr>
                  <w:t>☐</w:t>
                </w:r>
              </w:sdtContent>
            </w:sdt>
            <w:r w:rsidRPr="0087116E" w:rsidR="0005472F">
              <w:rPr>
                <w:rFonts w:ascii="Verdana" w:hAnsi="Verdana" w:cs="Arial"/>
                <w:sz w:val="18"/>
                <w:szCs w:val="18"/>
              </w:rPr>
              <w:t>Not normally interrupted or subject to change</w:t>
            </w:r>
          </w:p>
        </w:tc>
      </w:tr>
      <w:tr w:rsidR="0005472F" w:rsidTr="007A00FF" w14:paraId="0BC17A5D" w14:textId="77777777">
        <w:trPr>
          <w:trHeight w:val="916"/>
        </w:trPr>
        <w:tc>
          <w:tcPr>
            <w:tcW w:w="1978"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tcPr>
          <w:p w:rsidR="0005472F" w:rsidP="007A00FF" w:rsidRDefault="0005472F" w14:paraId="74AEE4E8" w14:textId="77777777">
            <w:pPr>
              <w:rPr>
                <w:rFonts w:ascii="Verdana" w:hAnsi="Verdana" w:cs="Arial"/>
                <w:sz w:val="20"/>
                <w:szCs w:val="20"/>
              </w:rPr>
            </w:pPr>
            <w:r w:rsidRPr="00626FDC">
              <w:rPr>
                <w:rFonts w:ascii="Verdana" w:hAnsi="Verdana" w:cs="Arial"/>
                <w:sz w:val="20"/>
                <w:szCs w:val="20"/>
              </w:rPr>
              <w:t>Work Context</w:t>
            </w:r>
          </w:p>
        </w:tc>
        <w:tc>
          <w:tcPr>
            <w:tcW w:w="8507"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tcPr>
          <w:p w:rsidRPr="002203B6" w:rsidR="0005472F" w:rsidP="007A00FF" w:rsidRDefault="009F49C6" w14:paraId="74908D64" w14:textId="491D857B">
            <w:pPr>
              <w:rPr>
                <w:rFonts w:ascii="Verdana" w:hAnsi="Verdana" w:cs="Arial"/>
                <w:sz w:val="20"/>
                <w:szCs w:val="20"/>
              </w:rPr>
            </w:pPr>
            <w:sdt>
              <w:sdtPr>
                <w:rPr>
                  <w:rFonts w:ascii="Verdana" w:hAnsi="Verdana" w:cs="Arial"/>
                  <w:sz w:val="20"/>
                  <w:szCs w:val="20"/>
                </w:rPr>
                <w:id w:val="921458074"/>
                <w14:checkbox>
                  <w14:checked w14:val="1"/>
                  <w14:checkedState w14:val="2612" w14:font="MS Gothic"/>
                  <w14:uncheckedState w14:val="2610" w14:font="MS Gothic"/>
                </w14:checkbox>
              </w:sdtPr>
              <w:sdtEndPr/>
              <w:sdtContent>
                <w:r w:rsidR="001D2AA5">
                  <w:rPr>
                    <w:rFonts w:hint="eastAsia" w:ascii="MS Gothic" w:hAnsi="MS Gothic" w:eastAsia="MS Gothic" w:cs="Arial"/>
                    <w:sz w:val="20"/>
                    <w:szCs w:val="20"/>
                  </w:rPr>
                  <w:t>☒</w:t>
                </w:r>
              </w:sdtContent>
            </w:sdt>
            <w:r w:rsidRPr="002203B6" w:rsidR="0005472F">
              <w:rPr>
                <w:rFonts w:ascii="Verdana" w:hAnsi="Verdana" w:cs="Arial"/>
                <w:sz w:val="20"/>
                <w:szCs w:val="20"/>
              </w:rPr>
              <w:t>No/minimal risk to personal safety</w:t>
            </w:r>
            <w:r w:rsidRPr="002203B6" w:rsidR="0005472F">
              <w:rPr>
                <w:rFonts w:ascii="Verdana" w:hAnsi="Verdana" w:cs="Arial"/>
                <w:sz w:val="20"/>
                <w:szCs w:val="20"/>
              </w:rPr>
              <w:tab/>
            </w:r>
            <w:sdt>
              <w:sdtPr>
                <w:rPr>
                  <w:rFonts w:ascii="Verdana" w:hAnsi="Verdana" w:cs="Arial"/>
                  <w:sz w:val="20"/>
                  <w:szCs w:val="20"/>
                </w:rPr>
                <w:id w:val="1331106932"/>
                <w14:checkbox>
                  <w14:checked w14:val="0"/>
                  <w14:checkedState w14:val="2612" w14:font="MS Gothic"/>
                  <w14:uncheckedState w14:val="2610" w14:font="MS Gothic"/>
                </w14:checkbox>
              </w:sdtPr>
              <w:sdtEndPr/>
              <w:sdtContent>
                <w:r w:rsidR="00C03386">
                  <w:rPr>
                    <w:rFonts w:hint="eastAsia" w:ascii="MS Gothic" w:hAnsi="MS Gothic" w:eastAsia="MS Gothic" w:cs="Arial"/>
                    <w:sz w:val="20"/>
                    <w:szCs w:val="20"/>
                  </w:rPr>
                  <w:t>☐</w:t>
                </w:r>
              </w:sdtContent>
            </w:sdt>
            <w:r w:rsidRPr="002203B6" w:rsidR="0005472F">
              <w:rPr>
                <w:rFonts w:ascii="Verdana" w:hAnsi="Verdana" w:cs="Arial"/>
                <w:sz w:val="20"/>
                <w:szCs w:val="20"/>
              </w:rPr>
              <w:t>Potential risk to personal safety</w:t>
            </w:r>
          </w:p>
          <w:p w:rsidRPr="002203B6" w:rsidR="0005472F" w:rsidP="007A00FF" w:rsidRDefault="009F49C6" w14:paraId="688D31EF" w14:textId="096CB145">
            <w:pPr>
              <w:rPr>
                <w:rFonts w:ascii="MS Gothic" w:hAnsi="MS Gothic" w:eastAsia="MS Gothic" w:cs="Arial"/>
                <w:sz w:val="20"/>
                <w:szCs w:val="20"/>
              </w:rPr>
            </w:pPr>
            <w:sdt>
              <w:sdtPr>
                <w:rPr>
                  <w:rFonts w:ascii="Verdana" w:hAnsi="Verdana" w:cs="Arial"/>
                  <w:sz w:val="20"/>
                  <w:szCs w:val="20"/>
                </w:rPr>
                <w:id w:val="-448706297"/>
                <w14:checkbox>
                  <w14:checked w14:val="0"/>
                  <w14:checkedState w14:val="2612" w14:font="MS Gothic"/>
                  <w14:uncheckedState w14:val="2610" w14:font="MS Gothic"/>
                </w14:checkbox>
              </w:sdtPr>
              <w:sdtEndPr/>
              <w:sdtContent>
                <w:r w:rsidR="001D2AA5">
                  <w:rPr>
                    <w:rFonts w:hint="eastAsia" w:ascii="MS Gothic" w:hAnsi="MS Gothic" w:eastAsia="MS Gothic" w:cs="Arial"/>
                    <w:sz w:val="20"/>
                    <w:szCs w:val="20"/>
                  </w:rPr>
                  <w:t>☐</w:t>
                </w:r>
              </w:sdtContent>
            </w:sdt>
            <w:r w:rsidR="0005472F">
              <w:rPr>
                <w:rFonts w:ascii="Verdana" w:hAnsi="Verdana" w:cs="Arial"/>
                <w:sz w:val="20"/>
                <w:szCs w:val="20"/>
              </w:rPr>
              <w:t>Moderate risk to personal safety</w:t>
            </w:r>
            <w:r w:rsidRPr="002203B6" w:rsidR="0005472F">
              <w:rPr>
                <w:rFonts w:ascii="Verdana" w:hAnsi="Verdana" w:cs="Arial"/>
                <w:sz w:val="20"/>
                <w:szCs w:val="20"/>
              </w:rPr>
              <w:t xml:space="preserve">     </w:t>
            </w:r>
            <w:r w:rsidR="0005472F">
              <w:rPr>
                <w:rFonts w:ascii="Verdana" w:hAnsi="Verdana" w:cs="Arial"/>
                <w:sz w:val="20"/>
                <w:szCs w:val="20"/>
              </w:rPr>
              <w:t xml:space="preserve">     </w:t>
            </w:r>
            <w:r w:rsidRPr="002203B6" w:rsidR="0005472F">
              <w:rPr>
                <w:rFonts w:ascii="Verdana" w:hAnsi="Verdana" w:cs="Arial"/>
                <w:sz w:val="20"/>
                <w:szCs w:val="20"/>
              </w:rPr>
              <w:tab/>
            </w:r>
            <w:sdt>
              <w:sdtPr>
                <w:rPr>
                  <w:rFonts w:ascii="Verdana" w:hAnsi="Verdana" w:cs="Arial"/>
                  <w:sz w:val="20"/>
                  <w:szCs w:val="20"/>
                </w:rPr>
                <w:id w:val="-320743472"/>
                <w14:checkbox>
                  <w14:checked w14:val="0"/>
                  <w14:checkedState w14:val="2612" w14:font="MS Gothic"/>
                  <w14:uncheckedState w14:val="2610" w14:font="MS Gothic"/>
                </w14:checkbox>
              </w:sdtPr>
              <w:sdtEndPr/>
              <w:sdtContent>
                <w:r w:rsidRPr="002203B6" w:rsidR="0005472F">
                  <w:rPr>
                    <w:rFonts w:hint="eastAsia" w:ascii="MS Gothic" w:hAnsi="MS Gothic" w:eastAsia="MS Gothic" w:cs="MS Gothic"/>
                    <w:sz w:val="20"/>
                    <w:szCs w:val="20"/>
                    <w:lang w:val="en-US"/>
                  </w:rPr>
                  <w:t>☐</w:t>
                </w:r>
              </w:sdtContent>
            </w:sdt>
            <w:r w:rsidR="0005472F">
              <w:rPr>
                <w:rFonts w:ascii="Verdana" w:hAnsi="Verdana" w:cs="Arial"/>
                <w:sz w:val="20"/>
                <w:szCs w:val="20"/>
              </w:rPr>
              <w:t>Substantial risk to personal safety</w:t>
            </w:r>
          </w:p>
        </w:tc>
      </w:tr>
    </w:tbl>
    <w:tbl>
      <w:tblPr>
        <w:tblStyle w:val="TableGrid"/>
        <w:tblpPr w:leftFromText="180" w:rightFromText="180" w:vertAnchor="page" w:horzAnchor="margin" w:tblpY="1651"/>
        <w:tblW w:w="10485" w:type="dxa"/>
        <w:tblLook w:val="04A0" w:firstRow="1" w:lastRow="0" w:firstColumn="1" w:lastColumn="0" w:noHBand="0" w:noVBand="1"/>
      </w:tblPr>
      <w:tblGrid>
        <w:gridCol w:w="10485"/>
      </w:tblGrid>
      <w:tr w:rsidRPr="00DF5C74" w:rsidR="00DF5C74" w:rsidTr="60C5ED18" w14:paraId="32862676" w14:textId="77777777">
        <w:tc>
          <w:tcPr>
            <w:tcW w:w="10485" w:type="dxa"/>
          </w:tcPr>
          <w:p w:rsidRPr="003D047F" w:rsidR="00DF5C74" w:rsidP="009A10B8" w:rsidRDefault="00DF5C74" w14:paraId="12B56C77" w14:textId="13D52CDB">
            <w:pPr>
              <w:spacing w:after="120"/>
              <w:jc w:val="both"/>
              <w:rPr>
                <w:rFonts w:ascii="Verdana" w:hAnsi="Verdana"/>
                <w:b/>
                <w:bCs/>
                <w:sz w:val="24"/>
                <w:szCs w:val="24"/>
              </w:rPr>
            </w:pPr>
            <w:r w:rsidRPr="003D047F">
              <w:rPr>
                <w:rFonts w:ascii="Verdana" w:hAnsi="Verdana"/>
                <w:b/>
                <w:bCs/>
                <w:sz w:val="24"/>
                <w:szCs w:val="24"/>
              </w:rPr>
              <w:lastRenderedPageBreak/>
              <w:t>Role Purpose</w:t>
            </w:r>
          </w:p>
          <w:p w:rsidRPr="00746BDE" w:rsidR="00942442" w:rsidP="66429F36" w:rsidRDefault="661C1DC9" w14:paraId="2C84B185" w14:textId="4F36FE49">
            <w:pPr>
              <w:tabs>
                <w:tab w:val="left" w:pos="828"/>
              </w:tabs>
              <w:spacing w:before="26" w:after="120" w:line="268" w:lineRule="exact"/>
            </w:pPr>
            <w:r>
              <w:t>P</w:t>
            </w:r>
            <w:r w:rsidR="00BA2847">
              <w:t xml:space="preserve">rovide </w:t>
            </w:r>
            <w:r w:rsidRPr="66429F36" w:rsidR="733BC6AA">
              <w:rPr>
                <w:rFonts w:ascii="Calibri" w:hAnsi="Calibri" w:cs="Calibri"/>
              </w:rPr>
              <w:t>effective and efficient administrative support to all areas of Fleet and Workshops Solutions.</w:t>
            </w:r>
            <w:r w:rsidR="733BC6AA">
              <w:t xml:space="preserve"> </w:t>
            </w:r>
          </w:p>
          <w:p w:rsidRPr="00746BDE" w:rsidR="00942442" w:rsidP="66429F36" w:rsidRDefault="00942442" w14:paraId="550EC41B" w14:textId="4CC37BC1">
            <w:pPr>
              <w:spacing w:after="120"/>
              <w:jc w:val="both"/>
            </w:pPr>
          </w:p>
        </w:tc>
      </w:tr>
      <w:tr w:rsidRPr="00DF5C74" w:rsidR="0076399E" w:rsidTr="60C5ED18" w14:paraId="0F7A4CB0" w14:textId="77777777">
        <w:tc>
          <w:tcPr>
            <w:tcW w:w="10485" w:type="dxa"/>
          </w:tcPr>
          <w:p w:rsidRPr="009A10B8" w:rsidR="00AE310D" w:rsidP="00B72CEC" w:rsidRDefault="0076399E" w14:paraId="31AAFD05" w14:textId="4379E51F">
            <w:pPr>
              <w:spacing w:after="120"/>
              <w:jc w:val="both"/>
              <w:rPr>
                <w:rFonts w:ascii="Verdana" w:hAnsi="Verdana"/>
                <w:b/>
                <w:bCs/>
                <w:sz w:val="24"/>
                <w:szCs w:val="24"/>
              </w:rPr>
            </w:pPr>
            <w:r w:rsidRPr="66429F36">
              <w:rPr>
                <w:rFonts w:ascii="Verdana" w:hAnsi="Verdana"/>
                <w:b/>
                <w:bCs/>
                <w:sz w:val="24"/>
                <w:szCs w:val="24"/>
              </w:rPr>
              <w:t>About the role</w:t>
            </w:r>
          </w:p>
          <w:p w:rsidR="001D2AA5" w:rsidP="66429F36" w:rsidRDefault="385D8516" w14:paraId="20225246" w14:textId="75FAF66F">
            <w:pPr>
              <w:pStyle w:val="TableParagraph"/>
              <w:tabs>
                <w:tab w:val="left" w:pos="828"/>
              </w:tabs>
              <w:spacing w:before="26" w:after="120" w:line="268" w:lineRule="exact"/>
              <w:ind w:left="0"/>
              <w:rPr>
                <w:rFonts w:ascii="Calibri" w:hAnsi="Calibri" w:cs="Calibri"/>
              </w:rPr>
            </w:pPr>
            <w:r w:rsidRPr="66429F36">
              <w:rPr>
                <w:rFonts w:ascii="Calibri" w:hAnsi="Calibri" w:cs="Calibri"/>
              </w:rPr>
              <w:t>Provide</w:t>
            </w:r>
            <w:r w:rsidRPr="66429F36" w:rsidR="76F02B99">
              <w:rPr>
                <w:rFonts w:ascii="Calibri" w:hAnsi="Calibri" w:cs="Calibri"/>
              </w:rPr>
              <w:t xml:space="preserve"> </w:t>
            </w:r>
            <w:r w:rsidRPr="66429F36" w:rsidR="3D5F021B">
              <w:rPr>
                <w:rFonts w:ascii="Calibri" w:hAnsi="Calibri" w:cs="Calibri"/>
              </w:rPr>
              <w:t>support for</w:t>
            </w:r>
            <w:r w:rsidRPr="66429F36" w:rsidR="76F02B99">
              <w:rPr>
                <w:rFonts w:ascii="Calibri" w:hAnsi="Calibri" w:cs="Calibri"/>
              </w:rPr>
              <w:t xml:space="preserve"> all areas of the business </w:t>
            </w:r>
            <w:r w:rsidRPr="66429F36" w:rsidR="659443A2">
              <w:rPr>
                <w:rFonts w:ascii="Calibri" w:hAnsi="Calibri" w:cs="Calibri"/>
              </w:rPr>
              <w:t>includ</w:t>
            </w:r>
            <w:r w:rsidRPr="66429F36" w:rsidR="3C9E5C76">
              <w:rPr>
                <w:rFonts w:ascii="Calibri" w:hAnsi="Calibri" w:cs="Calibri"/>
              </w:rPr>
              <w:t>ing</w:t>
            </w:r>
            <w:r w:rsidRPr="66429F36" w:rsidR="659443A2">
              <w:rPr>
                <w:rFonts w:ascii="Calibri" w:hAnsi="Calibri" w:cs="Calibri"/>
              </w:rPr>
              <w:t xml:space="preserve"> the provision of Pool Car Services,</w:t>
            </w:r>
            <w:r w:rsidRPr="66429F36" w:rsidR="7B51032B">
              <w:rPr>
                <w:rFonts w:ascii="Calibri" w:hAnsi="Calibri" w:cs="Calibri"/>
              </w:rPr>
              <w:t xml:space="preserve"> Car Leasing,</w:t>
            </w:r>
            <w:r w:rsidRPr="66429F36" w:rsidR="659443A2">
              <w:rPr>
                <w:rFonts w:ascii="Calibri" w:hAnsi="Calibri" w:cs="Calibri"/>
              </w:rPr>
              <w:t xml:space="preserve"> Valet Services, Asset Replacement, Workshops and Compliance.</w:t>
            </w:r>
          </w:p>
          <w:p w:rsidR="001D2AA5" w:rsidP="009A10B8" w:rsidRDefault="1A6DAA2B" w14:paraId="02F988F0" w14:textId="1A06D0E6">
            <w:pPr>
              <w:spacing w:after="120"/>
              <w:jc w:val="both"/>
            </w:pPr>
            <w:r>
              <w:t>The role will include data entry and validation, invoic</w:t>
            </w:r>
            <w:r w:rsidR="5F1DC712">
              <w:t>e</w:t>
            </w:r>
            <w:r>
              <w:t xml:space="preserve"> creation and payment, </w:t>
            </w:r>
            <w:r w:rsidR="009A7034">
              <w:t xml:space="preserve">covering reception, </w:t>
            </w:r>
            <w:r>
              <w:t>assisting with the daily running of the corporate pool car scheme</w:t>
            </w:r>
            <w:r w:rsidR="00A75ECC">
              <w:t xml:space="preserve"> and</w:t>
            </w:r>
            <w:r w:rsidR="004F556F">
              <w:t xml:space="preserve">/or </w:t>
            </w:r>
            <w:r w:rsidR="0088016C">
              <w:t>the</w:t>
            </w:r>
            <w:r w:rsidR="00A75ECC">
              <w:t xml:space="preserve"> </w:t>
            </w:r>
            <w:r w:rsidR="004F556F">
              <w:t>V</w:t>
            </w:r>
            <w:r w:rsidR="00A75ECC">
              <w:t>alet Services</w:t>
            </w:r>
            <w:r w:rsidR="004F556F">
              <w:t xml:space="preserve"> provision,</w:t>
            </w:r>
            <w:r w:rsidR="00A75ECC">
              <w:t xml:space="preserve"> </w:t>
            </w:r>
            <w:r>
              <w:t xml:space="preserve">creating reports and monitoring various processes. </w:t>
            </w:r>
          </w:p>
          <w:p w:rsidR="001D2AA5" w:rsidP="66429F36" w:rsidRDefault="7345D8C1" w14:paraId="719CBB2A" w14:textId="32C38671">
            <w:pPr>
              <w:spacing w:after="120"/>
              <w:jc w:val="both"/>
            </w:pPr>
            <w:r>
              <w:t xml:space="preserve">The work will involve IT systems such as Word, Excel, Power BI, </w:t>
            </w:r>
            <w:r w:rsidR="02B3AD51">
              <w:t xml:space="preserve">the in-house Fleet Management software </w:t>
            </w:r>
            <w:r>
              <w:t xml:space="preserve">and the Corporate Finance system. </w:t>
            </w:r>
            <w:r w:rsidR="4D0C5940">
              <w:t xml:space="preserve"> </w:t>
            </w:r>
            <w:r>
              <w:t>This position w</w:t>
            </w:r>
            <w:r w:rsidR="2BC02CD1">
              <w:t>ill</w:t>
            </w:r>
            <w:r>
              <w:t xml:space="preserve"> be a hybrid working role.</w:t>
            </w:r>
          </w:p>
          <w:p w:rsidRPr="009647A4" w:rsidR="00461611" w:rsidP="009A10B8" w:rsidRDefault="00461611" w14:paraId="5950E551" w14:textId="26DAC8C2">
            <w:pPr>
              <w:spacing w:after="120"/>
              <w:jc w:val="both"/>
              <w:rPr>
                <w:rFonts w:cstheme="minorHAnsi"/>
              </w:rPr>
            </w:pPr>
          </w:p>
        </w:tc>
      </w:tr>
      <w:tr w:rsidRPr="00DF5C74" w:rsidR="000B240C" w:rsidTr="60C5ED18" w14:paraId="3947002D" w14:textId="77777777">
        <w:tc>
          <w:tcPr>
            <w:tcW w:w="10485" w:type="dxa"/>
          </w:tcPr>
          <w:p w:rsidR="00372E38" w:rsidP="00372E38" w:rsidRDefault="00127605" w14:paraId="17149F33" w14:textId="5819E4EF">
            <w:pPr>
              <w:pStyle w:val="TableParagraph"/>
              <w:tabs>
                <w:tab w:val="left" w:pos="828"/>
              </w:tabs>
              <w:spacing w:before="26" w:line="268" w:lineRule="exact"/>
              <w:rPr>
                <w:rStyle w:val="eop"/>
                <w:color w:val="000000"/>
                <w:shd w:val="clear" w:color="auto" w:fill="FFFFFF"/>
              </w:rPr>
            </w:pPr>
            <w:r>
              <w:rPr>
                <w:rStyle w:val="normaltextrun"/>
                <w:b/>
                <w:bCs/>
                <w:color w:val="000000"/>
                <w:shd w:val="clear" w:color="auto" w:fill="FFFFFF"/>
              </w:rPr>
              <w:t>What you'll be doing</w:t>
            </w:r>
            <w:r>
              <w:rPr>
                <w:rStyle w:val="eop"/>
                <w:color w:val="000000"/>
                <w:shd w:val="clear" w:color="auto" w:fill="FFFFFF"/>
              </w:rPr>
              <w:t> </w:t>
            </w:r>
          </w:p>
          <w:p w:rsidR="00127605" w:rsidP="00372E38" w:rsidRDefault="00127605" w14:paraId="22839216" w14:textId="77777777">
            <w:pPr>
              <w:pStyle w:val="TableParagraph"/>
              <w:tabs>
                <w:tab w:val="left" w:pos="828"/>
              </w:tabs>
              <w:spacing w:before="26" w:line="268" w:lineRule="exact"/>
              <w:rPr>
                <w:rFonts w:ascii="Calibri" w:hAnsi="Calibri" w:cs="Calibri"/>
              </w:rPr>
            </w:pPr>
          </w:p>
          <w:p w:rsidRPr="00372E38" w:rsidR="000B240C" w:rsidP="00372E38" w:rsidRDefault="0090538B" w14:paraId="7CDFC473" w14:textId="677BBAD6">
            <w:pPr>
              <w:pStyle w:val="TableParagraph"/>
              <w:numPr>
                <w:ilvl w:val="0"/>
                <w:numId w:val="24"/>
              </w:numPr>
              <w:tabs>
                <w:tab w:val="left" w:pos="828"/>
              </w:tabs>
              <w:spacing w:before="26" w:line="268" w:lineRule="exact"/>
              <w:rPr>
                <w:rFonts w:ascii="Calibri" w:hAnsi="Calibri" w:cs="Calibri"/>
              </w:rPr>
            </w:pPr>
            <w:r>
              <w:rPr>
                <w:rFonts w:ascii="Calibri" w:hAnsi="Calibri" w:cs="Calibri"/>
              </w:rPr>
              <w:t>Data e</w:t>
            </w:r>
            <w:r w:rsidRPr="00372E38" w:rsidR="000B240C">
              <w:rPr>
                <w:rFonts w:ascii="Calibri" w:hAnsi="Calibri" w:cs="Calibri"/>
              </w:rPr>
              <w:t>ntry</w:t>
            </w:r>
            <w:r w:rsidRPr="00372E38" w:rsidR="000B240C">
              <w:rPr>
                <w:rFonts w:ascii="Calibri" w:hAnsi="Calibri" w:cs="Calibri"/>
                <w:spacing w:val="-7"/>
              </w:rPr>
              <w:t xml:space="preserve"> </w:t>
            </w:r>
            <w:r w:rsidRPr="00372E38" w:rsidR="000B240C">
              <w:rPr>
                <w:rFonts w:ascii="Calibri" w:hAnsi="Calibri" w:cs="Calibri"/>
              </w:rPr>
              <w:t>of</w:t>
            </w:r>
            <w:r w:rsidRPr="00372E38" w:rsidR="000B240C">
              <w:rPr>
                <w:rFonts w:ascii="Calibri" w:hAnsi="Calibri" w:cs="Calibri"/>
                <w:spacing w:val="-5"/>
              </w:rPr>
              <w:t xml:space="preserve"> </w:t>
            </w:r>
            <w:r w:rsidRPr="00372E38" w:rsidR="000B240C">
              <w:rPr>
                <w:rFonts w:ascii="Calibri" w:hAnsi="Calibri" w:cs="Calibri"/>
              </w:rPr>
              <w:t>fleet</w:t>
            </w:r>
            <w:r w:rsidRPr="00372E38" w:rsidR="000B240C">
              <w:rPr>
                <w:rFonts w:ascii="Calibri" w:hAnsi="Calibri" w:cs="Calibri"/>
                <w:spacing w:val="-5"/>
              </w:rPr>
              <w:t xml:space="preserve"> </w:t>
            </w:r>
            <w:r w:rsidRPr="00372E38" w:rsidR="000B240C">
              <w:rPr>
                <w:rFonts w:ascii="Calibri" w:hAnsi="Calibri" w:cs="Calibri"/>
              </w:rPr>
              <w:t>management</w:t>
            </w:r>
            <w:r w:rsidRPr="00372E38" w:rsidR="000B240C">
              <w:rPr>
                <w:rFonts w:ascii="Calibri" w:hAnsi="Calibri" w:cs="Calibri"/>
                <w:spacing w:val="-5"/>
              </w:rPr>
              <w:t xml:space="preserve"> </w:t>
            </w:r>
            <w:r w:rsidRPr="00372E38" w:rsidR="000B240C">
              <w:rPr>
                <w:rFonts w:ascii="Calibri" w:hAnsi="Calibri" w:cs="Calibri"/>
              </w:rPr>
              <w:t>information</w:t>
            </w:r>
            <w:r w:rsidR="00CB6A59">
              <w:rPr>
                <w:rFonts w:ascii="Calibri" w:hAnsi="Calibri" w:cs="Calibri"/>
              </w:rPr>
              <w:t xml:space="preserve"> </w:t>
            </w:r>
            <w:r w:rsidR="00BA3199">
              <w:rPr>
                <w:rFonts w:ascii="Calibri" w:hAnsi="Calibri" w:cs="Calibri"/>
              </w:rPr>
              <w:t xml:space="preserve">using </w:t>
            </w:r>
            <w:r w:rsidR="00BF1025">
              <w:rPr>
                <w:rFonts w:ascii="Calibri" w:hAnsi="Calibri" w:cs="Calibri"/>
              </w:rPr>
              <w:t xml:space="preserve">various </w:t>
            </w:r>
            <w:r w:rsidR="00C1303A">
              <w:rPr>
                <w:rFonts w:ascii="Calibri" w:hAnsi="Calibri" w:cs="Calibri"/>
              </w:rPr>
              <w:t xml:space="preserve">corporate systems </w:t>
            </w:r>
            <w:r w:rsidR="00C47A23">
              <w:rPr>
                <w:rFonts w:ascii="Calibri" w:hAnsi="Calibri" w:cs="Calibri"/>
              </w:rPr>
              <w:t xml:space="preserve">e.g. </w:t>
            </w:r>
            <w:r w:rsidRPr="000B240C" w:rsidR="00C47A23">
              <w:rPr>
                <w:rFonts w:ascii="Calibri" w:hAnsi="Calibri" w:cs="Calibri"/>
              </w:rPr>
              <w:t>pool</w:t>
            </w:r>
            <w:r w:rsidRPr="000B240C" w:rsidR="00CB6A59">
              <w:rPr>
                <w:rFonts w:ascii="Calibri" w:hAnsi="Calibri" w:cs="Calibri"/>
              </w:rPr>
              <w:t xml:space="preserve"> car mileage sheets</w:t>
            </w:r>
            <w:r w:rsidR="00CB6A59">
              <w:rPr>
                <w:rFonts w:ascii="Calibri" w:hAnsi="Calibri" w:cs="Calibri"/>
              </w:rPr>
              <w:t>,</w:t>
            </w:r>
            <w:r w:rsidR="00A47B5E">
              <w:rPr>
                <w:rFonts w:ascii="Calibri" w:hAnsi="Calibri" w:cs="Calibri"/>
              </w:rPr>
              <w:t xml:space="preserve"> valet</w:t>
            </w:r>
            <w:r w:rsidR="00CB6A59">
              <w:rPr>
                <w:rFonts w:ascii="Calibri" w:hAnsi="Calibri" w:cs="Calibri"/>
              </w:rPr>
              <w:t xml:space="preserve"> </w:t>
            </w:r>
            <w:r w:rsidR="00A47B5E">
              <w:rPr>
                <w:rFonts w:ascii="Calibri" w:hAnsi="Calibri" w:cs="Calibri"/>
              </w:rPr>
              <w:t>cleaning record sheets</w:t>
            </w:r>
            <w:r w:rsidR="00455822">
              <w:rPr>
                <w:rFonts w:ascii="Calibri" w:hAnsi="Calibri" w:cs="Calibri"/>
              </w:rPr>
              <w:t>,</w:t>
            </w:r>
            <w:r w:rsidR="00A47B5E">
              <w:rPr>
                <w:rFonts w:ascii="Calibri" w:hAnsi="Calibri" w:cs="Calibri"/>
              </w:rPr>
              <w:t xml:space="preserve"> </w:t>
            </w:r>
            <w:r w:rsidR="00906BBB">
              <w:rPr>
                <w:rFonts w:ascii="Calibri" w:hAnsi="Calibri" w:cs="Calibri"/>
              </w:rPr>
              <w:t>f</w:t>
            </w:r>
            <w:r w:rsidR="00404214">
              <w:rPr>
                <w:rFonts w:ascii="Calibri" w:hAnsi="Calibri" w:cs="Calibri"/>
              </w:rPr>
              <w:t>uel management,</w:t>
            </w:r>
            <w:r w:rsidR="00906BBB">
              <w:rPr>
                <w:rFonts w:ascii="Calibri" w:hAnsi="Calibri" w:cs="Calibri"/>
              </w:rPr>
              <w:t xml:space="preserve"> etc.,</w:t>
            </w:r>
            <w:r w:rsidR="00404214">
              <w:rPr>
                <w:rFonts w:ascii="Calibri" w:hAnsi="Calibri" w:cs="Calibri"/>
              </w:rPr>
              <w:t xml:space="preserve"> </w:t>
            </w:r>
            <w:r w:rsidR="00A47B5E">
              <w:rPr>
                <w:rFonts w:ascii="Calibri" w:hAnsi="Calibri" w:cs="Calibri"/>
              </w:rPr>
              <w:t>as required</w:t>
            </w:r>
            <w:r w:rsidR="00404214">
              <w:rPr>
                <w:rFonts w:ascii="Calibri" w:hAnsi="Calibri" w:cs="Calibri"/>
              </w:rPr>
              <w:t>.</w:t>
            </w:r>
          </w:p>
          <w:p w:rsidRPr="000B240C" w:rsidR="00D51D27" w:rsidP="000B240C" w:rsidRDefault="005702BF" w14:paraId="412DBF6A" w14:textId="3DE9E167">
            <w:pPr>
              <w:pStyle w:val="TableParagraph"/>
              <w:numPr>
                <w:ilvl w:val="0"/>
                <w:numId w:val="24"/>
              </w:numPr>
              <w:tabs>
                <w:tab w:val="left" w:pos="828"/>
              </w:tabs>
              <w:ind w:right="1219"/>
              <w:rPr>
                <w:rFonts w:ascii="Calibri" w:hAnsi="Calibri" w:cs="Calibri"/>
              </w:rPr>
            </w:pPr>
            <w:r>
              <w:rPr>
                <w:rFonts w:ascii="Calibri" w:hAnsi="Calibri" w:cs="Calibri"/>
              </w:rPr>
              <w:t>Providing administrative support to the manager and team leaders</w:t>
            </w:r>
          </w:p>
          <w:p w:rsidRPr="000B240C" w:rsidR="000B240C" w:rsidP="000B240C" w:rsidRDefault="000B240C" w14:paraId="6D32437B" w14:textId="25849384">
            <w:pPr>
              <w:pStyle w:val="TableParagraph"/>
              <w:numPr>
                <w:ilvl w:val="0"/>
                <w:numId w:val="24"/>
              </w:numPr>
              <w:tabs>
                <w:tab w:val="left" w:pos="828"/>
              </w:tabs>
              <w:spacing w:line="237" w:lineRule="auto"/>
              <w:ind w:right="1013"/>
              <w:rPr>
                <w:rFonts w:ascii="Calibri" w:hAnsi="Calibri" w:cs="Calibri"/>
              </w:rPr>
            </w:pPr>
            <w:r w:rsidRPr="000B240C">
              <w:rPr>
                <w:rFonts w:ascii="Calibri" w:hAnsi="Calibri" w:cs="Calibri"/>
              </w:rPr>
              <w:t>Processing</w:t>
            </w:r>
            <w:r w:rsidRPr="000B240C">
              <w:rPr>
                <w:rFonts w:ascii="Calibri" w:hAnsi="Calibri" w:cs="Calibri"/>
                <w:spacing w:val="-5"/>
              </w:rPr>
              <w:t xml:space="preserve"> </w:t>
            </w:r>
            <w:r w:rsidRPr="000B240C">
              <w:rPr>
                <w:rFonts w:ascii="Calibri" w:hAnsi="Calibri" w:cs="Calibri"/>
              </w:rPr>
              <w:t>of</w:t>
            </w:r>
            <w:r w:rsidRPr="000B240C">
              <w:rPr>
                <w:rFonts w:ascii="Calibri" w:hAnsi="Calibri" w:cs="Calibri"/>
                <w:spacing w:val="-5"/>
              </w:rPr>
              <w:t xml:space="preserve"> </w:t>
            </w:r>
            <w:proofErr w:type="gramStart"/>
            <w:r w:rsidRPr="000B240C">
              <w:rPr>
                <w:rFonts w:ascii="Calibri" w:hAnsi="Calibri" w:cs="Calibri"/>
              </w:rPr>
              <w:t>timesheet</w:t>
            </w:r>
            <w:proofErr w:type="gramEnd"/>
            <w:r w:rsidRPr="000B240C">
              <w:rPr>
                <w:rFonts w:ascii="Calibri" w:hAnsi="Calibri" w:cs="Calibri"/>
                <w:spacing w:val="-5"/>
              </w:rPr>
              <w:t xml:space="preserve"> </w:t>
            </w:r>
            <w:r w:rsidRPr="000B240C">
              <w:rPr>
                <w:rFonts w:ascii="Calibri" w:hAnsi="Calibri" w:cs="Calibri"/>
              </w:rPr>
              <w:t>information</w:t>
            </w:r>
            <w:r w:rsidRPr="000B240C">
              <w:rPr>
                <w:rFonts w:ascii="Calibri" w:hAnsi="Calibri" w:cs="Calibri"/>
                <w:spacing w:val="-4"/>
              </w:rPr>
              <w:t xml:space="preserve"> </w:t>
            </w:r>
            <w:r w:rsidRPr="000B240C">
              <w:rPr>
                <w:rFonts w:ascii="Calibri" w:hAnsi="Calibri" w:cs="Calibri"/>
              </w:rPr>
              <w:t>using</w:t>
            </w:r>
            <w:r w:rsidRPr="000B240C">
              <w:rPr>
                <w:rFonts w:ascii="Calibri" w:hAnsi="Calibri" w:cs="Calibri"/>
                <w:spacing w:val="-3"/>
              </w:rPr>
              <w:t xml:space="preserve"> </w:t>
            </w:r>
            <w:r w:rsidRPr="000B240C">
              <w:rPr>
                <w:rFonts w:ascii="Calibri" w:hAnsi="Calibri" w:cs="Calibri"/>
              </w:rPr>
              <w:t>the</w:t>
            </w:r>
            <w:r w:rsidRPr="000B240C">
              <w:rPr>
                <w:rFonts w:ascii="Calibri" w:hAnsi="Calibri" w:cs="Calibri"/>
                <w:spacing w:val="-1"/>
              </w:rPr>
              <w:t xml:space="preserve"> </w:t>
            </w:r>
            <w:r w:rsidRPr="000B240C">
              <w:rPr>
                <w:rFonts w:ascii="Calibri" w:hAnsi="Calibri" w:cs="Calibri"/>
              </w:rPr>
              <w:t>relevant</w:t>
            </w:r>
            <w:r w:rsidRPr="000B240C">
              <w:rPr>
                <w:rFonts w:ascii="Calibri" w:hAnsi="Calibri" w:cs="Calibri"/>
                <w:spacing w:val="-5"/>
              </w:rPr>
              <w:t xml:space="preserve"> </w:t>
            </w:r>
            <w:r w:rsidRPr="000B240C">
              <w:rPr>
                <w:rFonts w:ascii="Calibri" w:hAnsi="Calibri" w:cs="Calibri"/>
              </w:rPr>
              <w:t>systems</w:t>
            </w:r>
            <w:bookmarkStart w:name="_Int_2OXhIKDy" w:id="0"/>
            <w:r w:rsidRPr="000B240C" w:rsidR="5AC17BE9">
              <w:rPr>
                <w:rFonts w:ascii="Calibri" w:hAnsi="Calibri" w:cs="Calibri"/>
              </w:rPr>
              <w:t>.</w:t>
            </w:r>
            <w:bookmarkEnd w:id="0"/>
          </w:p>
          <w:p w:rsidRPr="003C09C8" w:rsidR="000B240C" w:rsidP="003C09C8" w:rsidRDefault="000B240C" w14:paraId="71BF2B1B" w14:textId="4C7E2BAD">
            <w:pPr>
              <w:pStyle w:val="TableParagraph"/>
              <w:numPr>
                <w:ilvl w:val="0"/>
                <w:numId w:val="24"/>
              </w:numPr>
              <w:tabs>
                <w:tab w:val="left" w:pos="828"/>
              </w:tabs>
              <w:ind w:right="1575"/>
              <w:rPr>
                <w:rFonts w:ascii="Calibri" w:hAnsi="Calibri" w:cs="Calibri"/>
              </w:rPr>
            </w:pPr>
            <w:r w:rsidRPr="000B240C">
              <w:rPr>
                <w:rFonts w:ascii="Calibri" w:hAnsi="Calibri" w:cs="Calibri"/>
              </w:rPr>
              <w:t>To</w:t>
            </w:r>
            <w:r w:rsidRPr="000B240C">
              <w:rPr>
                <w:rFonts w:ascii="Calibri" w:hAnsi="Calibri" w:cs="Calibri"/>
                <w:spacing w:val="-3"/>
              </w:rPr>
              <w:t xml:space="preserve"> </w:t>
            </w:r>
            <w:r w:rsidRPr="000B240C">
              <w:rPr>
                <w:rFonts w:ascii="Calibri" w:hAnsi="Calibri" w:cs="Calibri"/>
              </w:rPr>
              <w:t>use</w:t>
            </w:r>
            <w:r w:rsidRPr="000B240C">
              <w:rPr>
                <w:rFonts w:ascii="Calibri" w:hAnsi="Calibri" w:cs="Calibri"/>
                <w:spacing w:val="-3"/>
              </w:rPr>
              <w:t xml:space="preserve"> </w:t>
            </w:r>
            <w:r w:rsidRPr="000B240C">
              <w:rPr>
                <w:rFonts w:ascii="Calibri" w:hAnsi="Calibri" w:cs="Calibri"/>
              </w:rPr>
              <w:t>Excel</w:t>
            </w:r>
            <w:r w:rsidRPr="000B240C">
              <w:rPr>
                <w:rFonts w:ascii="Calibri" w:hAnsi="Calibri" w:cs="Calibri"/>
                <w:spacing w:val="-6"/>
              </w:rPr>
              <w:t xml:space="preserve"> </w:t>
            </w:r>
            <w:r w:rsidRPr="000B240C">
              <w:rPr>
                <w:rFonts w:ascii="Calibri" w:hAnsi="Calibri" w:cs="Calibri"/>
              </w:rPr>
              <w:t>and</w:t>
            </w:r>
            <w:r w:rsidRPr="000B240C">
              <w:rPr>
                <w:rFonts w:ascii="Calibri" w:hAnsi="Calibri" w:cs="Calibri"/>
                <w:spacing w:val="-5"/>
              </w:rPr>
              <w:t xml:space="preserve"> </w:t>
            </w:r>
            <w:r w:rsidRPr="000B240C">
              <w:rPr>
                <w:rFonts w:ascii="Calibri" w:hAnsi="Calibri" w:cs="Calibri"/>
              </w:rPr>
              <w:t>other</w:t>
            </w:r>
            <w:r w:rsidRPr="000B240C">
              <w:rPr>
                <w:rFonts w:ascii="Calibri" w:hAnsi="Calibri" w:cs="Calibri"/>
                <w:spacing w:val="-4"/>
              </w:rPr>
              <w:t xml:space="preserve"> </w:t>
            </w:r>
            <w:r w:rsidRPr="000B240C">
              <w:rPr>
                <w:rFonts w:ascii="Calibri" w:hAnsi="Calibri" w:cs="Calibri"/>
              </w:rPr>
              <w:t>Microsoft</w:t>
            </w:r>
            <w:r w:rsidRPr="000B240C">
              <w:rPr>
                <w:rFonts w:ascii="Calibri" w:hAnsi="Calibri" w:cs="Calibri"/>
                <w:spacing w:val="-5"/>
              </w:rPr>
              <w:t xml:space="preserve"> </w:t>
            </w:r>
            <w:r w:rsidRPr="000B240C">
              <w:rPr>
                <w:rFonts w:ascii="Calibri" w:hAnsi="Calibri" w:cs="Calibri"/>
              </w:rPr>
              <w:t>Office</w:t>
            </w:r>
            <w:r w:rsidRPr="000B240C">
              <w:rPr>
                <w:rFonts w:ascii="Calibri" w:hAnsi="Calibri" w:cs="Calibri"/>
                <w:spacing w:val="-3"/>
              </w:rPr>
              <w:t xml:space="preserve"> </w:t>
            </w:r>
            <w:r w:rsidRPr="000B240C">
              <w:rPr>
                <w:rFonts w:ascii="Calibri" w:hAnsi="Calibri" w:cs="Calibri"/>
              </w:rPr>
              <w:t>products</w:t>
            </w:r>
            <w:r w:rsidRPr="000B240C">
              <w:rPr>
                <w:rFonts w:ascii="Calibri" w:hAnsi="Calibri" w:cs="Calibri"/>
                <w:spacing w:val="-4"/>
              </w:rPr>
              <w:t xml:space="preserve"> </w:t>
            </w:r>
            <w:r w:rsidRPr="000B240C">
              <w:rPr>
                <w:rFonts w:ascii="Calibri" w:hAnsi="Calibri" w:cs="Calibri"/>
              </w:rPr>
              <w:t>to</w:t>
            </w:r>
            <w:r w:rsidRPr="000B240C">
              <w:rPr>
                <w:rFonts w:ascii="Calibri" w:hAnsi="Calibri" w:cs="Calibri"/>
                <w:spacing w:val="-4"/>
              </w:rPr>
              <w:t xml:space="preserve"> </w:t>
            </w:r>
            <w:r w:rsidRPr="000B240C">
              <w:rPr>
                <w:rFonts w:ascii="Calibri" w:hAnsi="Calibri" w:cs="Calibri"/>
              </w:rPr>
              <w:t>aid</w:t>
            </w:r>
            <w:r w:rsidRPr="000B240C">
              <w:rPr>
                <w:rFonts w:ascii="Calibri" w:hAnsi="Calibri" w:cs="Calibri"/>
                <w:spacing w:val="-3"/>
              </w:rPr>
              <w:t xml:space="preserve"> </w:t>
            </w:r>
            <w:r w:rsidRPr="000B240C">
              <w:rPr>
                <w:rFonts w:ascii="Calibri" w:hAnsi="Calibri" w:cs="Calibri"/>
              </w:rPr>
              <w:t>the</w:t>
            </w:r>
            <w:r w:rsidRPr="000B240C">
              <w:rPr>
                <w:rFonts w:ascii="Calibri" w:hAnsi="Calibri" w:cs="Calibri"/>
                <w:spacing w:val="-3"/>
              </w:rPr>
              <w:t xml:space="preserve"> </w:t>
            </w:r>
            <w:r w:rsidRPr="000B240C">
              <w:rPr>
                <w:rFonts w:ascii="Calibri" w:hAnsi="Calibri" w:cs="Calibri"/>
              </w:rPr>
              <w:t>efficient administration of the department.</w:t>
            </w:r>
          </w:p>
          <w:p w:rsidR="000B240C" w:rsidP="66429F36" w:rsidRDefault="000B240C" w14:paraId="4DE5AF22" w14:textId="6BD89FF9">
            <w:pPr>
              <w:pStyle w:val="TableParagraph"/>
              <w:numPr>
                <w:ilvl w:val="0"/>
                <w:numId w:val="24"/>
              </w:numPr>
              <w:tabs>
                <w:tab w:val="left" w:pos="828"/>
              </w:tabs>
              <w:spacing w:before="1" w:line="237" w:lineRule="auto"/>
              <w:ind w:right="938"/>
              <w:rPr>
                <w:rFonts w:asciiTheme="minorHAnsi" w:hAnsiTheme="minorHAnsi" w:cstheme="minorBidi"/>
              </w:rPr>
            </w:pPr>
            <w:r w:rsidRPr="66429F36">
              <w:rPr>
                <w:rFonts w:asciiTheme="minorHAnsi" w:hAnsiTheme="minorHAnsi" w:cstheme="minorBidi"/>
              </w:rPr>
              <w:t>Processing</w:t>
            </w:r>
            <w:r w:rsidRPr="66429F36">
              <w:rPr>
                <w:rFonts w:asciiTheme="minorHAnsi" w:hAnsiTheme="minorHAnsi" w:cstheme="minorBidi"/>
                <w:spacing w:val="-5"/>
              </w:rPr>
              <w:t xml:space="preserve"> </w:t>
            </w:r>
            <w:r w:rsidRPr="66429F36">
              <w:rPr>
                <w:rFonts w:asciiTheme="minorHAnsi" w:hAnsiTheme="minorHAnsi" w:cstheme="minorBidi"/>
              </w:rPr>
              <w:t>of</w:t>
            </w:r>
            <w:r w:rsidRPr="66429F36">
              <w:rPr>
                <w:rFonts w:asciiTheme="minorHAnsi" w:hAnsiTheme="minorHAnsi" w:cstheme="minorBidi"/>
                <w:spacing w:val="-5"/>
              </w:rPr>
              <w:t xml:space="preserve"> </w:t>
            </w:r>
            <w:r w:rsidRPr="66429F36">
              <w:rPr>
                <w:rFonts w:asciiTheme="minorHAnsi" w:hAnsiTheme="minorHAnsi" w:cstheme="minorBidi"/>
              </w:rPr>
              <w:t>orders,</w:t>
            </w:r>
            <w:r w:rsidRPr="66429F36">
              <w:rPr>
                <w:rFonts w:asciiTheme="minorHAnsi" w:hAnsiTheme="minorHAnsi" w:cstheme="minorBidi"/>
                <w:spacing w:val="-5"/>
              </w:rPr>
              <w:t xml:space="preserve"> </w:t>
            </w:r>
            <w:r w:rsidRPr="66429F36">
              <w:rPr>
                <w:rFonts w:asciiTheme="minorHAnsi" w:hAnsiTheme="minorHAnsi" w:cstheme="minorBidi"/>
              </w:rPr>
              <w:t>goods</w:t>
            </w:r>
            <w:r w:rsidRPr="66429F36">
              <w:rPr>
                <w:rFonts w:asciiTheme="minorHAnsi" w:hAnsiTheme="minorHAnsi" w:cstheme="minorBidi"/>
                <w:spacing w:val="-4"/>
              </w:rPr>
              <w:t xml:space="preserve"> </w:t>
            </w:r>
            <w:r w:rsidRPr="66429F36">
              <w:rPr>
                <w:rFonts w:asciiTheme="minorHAnsi" w:hAnsiTheme="minorHAnsi" w:cstheme="minorBidi"/>
              </w:rPr>
              <w:t>recei</w:t>
            </w:r>
            <w:r w:rsidRPr="66429F36" w:rsidR="081DDC07">
              <w:rPr>
                <w:rFonts w:asciiTheme="minorHAnsi" w:hAnsiTheme="minorHAnsi" w:cstheme="minorBidi"/>
              </w:rPr>
              <w:t>pt</w:t>
            </w:r>
            <w:r w:rsidRPr="66429F36">
              <w:rPr>
                <w:rFonts w:asciiTheme="minorHAnsi" w:hAnsiTheme="minorHAnsi" w:cstheme="minorBidi"/>
                <w:spacing w:val="-4"/>
              </w:rPr>
              <w:t xml:space="preserve"> </w:t>
            </w:r>
            <w:r w:rsidRPr="66429F36" w:rsidR="2422DEB1">
              <w:rPr>
                <w:rFonts w:asciiTheme="minorHAnsi" w:hAnsiTheme="minorHAnsi" w:cstheme="minorBidi"/>
              </w:rPr>
              <w:t>notes</w:t>
            </w:r>
            <w:r w:rsidRPr="66429F36">
              <w:rPr>
                <w:rFonts w:asciiTheme="minorHAnsi" w:hAnsiTheme="minorHAnsi" w:cstheme="minorBidi"/>
                <w:spacing w:val="-4"/>
              </w:rPr>
              <w:t xml:space="preserve"> </w:t>
            </w:r>
            <w:r w:rsidRPr="66429F36">
              <w:rPr>
                <w:rFonts w:asciiTheme="minorHAnsi" w:hAnsiTheme="minorHAnsi" w:cstheme="minorBidi"/>
              </w:rPr>
              <w:t>and</w:t>
            </w:r>
            <w:r w:rsidRPr="66429F36">
              <w:rPr>
                <w:rFonts w:asciiTheme="minorHAnsi" w:hAnsiTheme="minorHAnsi" w:cstheme="minorBidi"/>
                <w:spacing w:val="-5"/>
              </w:rPr>
              <w:t xml:space="preserve"> </w:t>
            </w:r>
            <w:r w:rsidRPr="66429F36" w:rsidR="0090538B">
              <w:rPr>
                <w:rFonts w:asciiTheme="minorHAnsi" w:hAnsiTheme="minorHAnsi" w:cstheme="minorBidi"/>
                <w:spacing w:val="-5"/>
              </w:rPr>
              <w:t xml:space="preserve">payment </w:t>
            </w:r>
            <w:r w:rsidR="00E5480D">
              <w:rPr>
                <w:rFonts w:asciiTheme="minorHAnsi" w:hAnsiTheme="minorHAnsi" w:cstheme="minorBidi"/>
                <w:spacing w:val="-5"/>
              </w:rPr>
              <w:t xml:space="preserve">and creation </w:t>
            </w:r>
            <w:r w:rsidRPr="66429F36" w:rsidR="0090538B">
              <w:rPr>
                <w:rFonts w:asciiTheme="minorHAnsi" w:hAnsiTheme="minorHAnsi" w:cstheme="minorBidi"/>
                <w:spacing w:val="-5"/>
              </w:rPr>
              <w:t xml:space="preserve">of </w:t>
            </w:r>
            <w:r w:rsidRPr="66429F36">
              <w:rPr>
                <w:rFonts w:asciiTheme="minorHAnsi" w:hAnsiTheme="minorHAnsi" w:cstheme="minorBidi"/>
              </w:rPr>
              <w:t>invoices</w:t>
            </w:r>
            <w:r w:rsidRPr="66429F36">
              <w:rPr>
                <w:rFonts w:asciiTheme="minorHAnsi" w:hAnsiTheme="minorHAnsi" w:cstheme="minorBidi"/>
                <w:spacing w:val="-4"/>
              </w:rPr>
              <w:t xml:space="preserve"> </w:t>
            </w:r>
            <w:r w:rsidRPr="66429F36">
              <w:rPr>
                <w:rFonts w:asciiTheme="minorHAnsi" w:hAnsiTheme="minorHAnsi" w:cstheme="minorBidi"/>
              </w:rPr>
              <w:t>in the relevant accounting system</w:t>
            </w:r>
            <w:bookmarkStart w:name="_Int_OLMV7VJm" w:id="1"/>
            <w:r w:rsidRPr="66429F36">
              <w:rPr>
                <w:rFonts w:asciiTheme="minorHAnsi" w:hAnsiTheme="minorHAnsi" w:cstheme="minorBidi"/>
              </w:rPr>
              <w:t>.</w:t>
            </w:r>
            <w:bookmarkEnd w:id="1"/>
          </w:p>
          <w:p w:rsidRPr="0090538B" w:rsidR="007E757F" w:rsidP="66429F36" w:rsidRDefault="00DD3281" w14:paraId="1F5A6C77" w14:textId="55EDB0BB">
            <w:pPr>
              <w:pStyle w:val="TableParagraph"/>
              <w:numPr>
                <w:ilvl w:val="0"/>
                <w:numId w:val="24"/>
              </w:numPr>
              <w:tabs>
                <w:tab w:val="left" w:pos="828"/>
              </w:tabs>
              <w:spacing w:before="1" w:line="237" w:lineRule="auto"/>
              <w:ind w:right="938"/>
              <w:rPr>
                <w:rFonts w:asciiTheme="minorHAnsi" w:hAnsiTheme="minorHAnsi" w:cstheme="minorBidi"/>
              </w:rPr>
            </w:pPr>
            <w:r>
              <w:rPr>
                <w:rFonts w:asciiTheme="minorHAnsi" w:hAnsiTheme="minorHAnsi" w:cstheme="minorBidi"/>
              </w:rPr>
              <w:t>Dealing with queries on orders, invoices and payments with suppliers</w:t>
            </w:r>
            <w:r w:rsidR="00CF0F94">
              <w:rPr>
                <w:rFonts w:asciiTheme="minorHAnsi" w:hAnsiTheme="minorHAnsi" w:cstheme="minorBidi"/>
              </w:rPr>
              <w:t xml:space="preserve"> and customers.</w:t>
            </w:r>
          </w:p>
          <w:p w:rsidR="00FE20C8" w:rsidP="000B240C" w:rsidRDefault="008B5215" w14:paraId="4A25115C" w14:textId="1F7E43B1">
            <w:pPr>
              <w:pStyle w:val="TableParagraph"/>
              <w:numPr>
                <w:ilvl w:val="0"/>
                <w:numId w:val="24"/>
              </w:numPr>
              <w:tabs>
                <w:tab w:val="left" w:pos="828"/>
              </w:tabs>
              <w:spacing w:line="267" w:lineRule="exact"/>
              <w:rPr>
                <w:rFonts w:asciiTheme="minorHAnsi" w:hAnsiTheme="minorHAnsi" w:cstheme="minorHAnsi"/>
              </w:rPr>
            </w:pPr>
            <w:r>
              <w:rPr>
                <w:rFonts w:asciiTheme="minorHAnsi" w:hAnsiTheme="minorHAnsi" w:cstheme="minorHAnsi"/>
              </w:rPr>
              <w:t xml:space="preserve">Processing </w:t>
            </w:r>
            <w:proofErr w:type="gramStart"/>
            <w:r w:rsidR="00BB6B1E">
              <w:rPr>
                <w:rFonts w:asciiTheme="minorHAnsi" w:hAnsiTheme="minorHAnsi" w:cstheme="minorHAnsi"/>
              </w:rPr>
              <w:t>stationary</w:t>
            </w:r>
            <w:proofErr w:type="gramEnd"/>
            <w:r w:rsidR="00BB6B1E">
              <w:rPr>
                <w:rFonts w:asciiTheme="minorHAnsi" w:hAnsiTheme="minorHAnsi" w:cstheme="minorHAnsi"/>
              </w:rPr>
              <w:t xml:space="preserve"> and stock orders.</w:t>
            </w:r>
          </w:p>
          <w:p w:rsidRPr="0090538B" w:rsidR="000B240C" w:rsidP="000B240C" w:rsidRDefault="000B240C" w14:paraId="65CC88F5" w14:textId="3ED9F1FB">
            <w:pPr>
              <w:pStyle w:val="TableParagraph"/>
              <w:numPr>
                <w:ilvl w:val="0"/>
                <w:numId w:val="24"/>
              </w:numPr>
              <w:tabs>
                <w:tab w:val="left" w:pos="828"/>
              </w:tabs>
              <w:spacing w:line="267" w:lineRule="exact"/>
              <w:rPr>
                <w:rFonts w:asciiTheme="minorHAnsi" w:hAnsiTheme="minorHAnsi" w:cstheme="minorHAnsi"/>
              </w:rPr>
            </w:pPr>
            <w:r w:rsidRPr="0090538B">
              <w:rPr>
                <w:rFonts w:asciiTheme="minorHAnsi" w:hAnsiTheme="minorHAnsi" w:cstheme="minorHAnsi"/>
              </w:rPr>
              <w:t>Maintaining</w:t>
            </w:r>
            <w:r w:rsidRPr="0090538B">
              <w:rPr>
                <w:rFonts w:asciiTheme="minorHAnsi" w:hAnsiTheme="minorHAnsi" w:cstheme="minorHAnsi"/>
                <w:spacing w:val="-9"/>
              </w:rPr>
              <w:t xml:space="preserve"> </w:t>
            </w:r>
            <w:r w:rsidRPr="0090538B">
              <w:rPr>
                <w:rFonts w:asciiTheme="minorHAnsi" w:hAnsiTheme="minorHAnsi" w:cstheme="minorHAnsi"/>
              </w:rPr>
              <w:t>various</w:t>
            </w:r>
            <w:r w:rsidRPr="0090538B">
              <w:rPr>
                <w:rFonts w:asciiTheme="minorHAnsi" w:hAnsiTheme="minorHAnsi" w:cstheme="minorHAnsi"/>
                <w:spacing w:val="-8"/>
              </w:rPr>
              <w:t xml:space="preserve"> </w:t>
            </w:r>
            <w:r w:rsidRPr="0090538B">
              <w:rPr>
                <w:rFonts w:asciiTheme="minorHAnsi" w:hAnsiTheme="minorHAnsi" w:cstheme="minorHAnsi"/>
              </w:rPr>
              <w:t>filing</w:t>
            </w:r>
            <w:r w:rsidRPr="0090538B">
              <w:rPr>
                <w:rFonts w:asciiTheme="minorHAnsi" w:hAnsiTheme="minorHAnsi" w:cstheme="minorHAnsi"/>
                <w:spacing w:val="-8"/>
              </w:rPr>
              <w:t xml:space="preserve"> </w:t>
            </w:r>
            <w:r w:rsidRPr="0090538B">
              <w:rPr>
                <w:rFonts w:asciiTheme="minorHAnsi" w:hAnsiTheme="minorHAnsi" w:cstheme="minorHAnsi"/>
                <w:spacing w:val="-2"/>
              </w:rPr>
              <w:t>systems, both paper-based and electronic.</w:t>
            </w:r>
          </w:p>
          <w:p w:rsidR="00B6005B" w:rsidP="66429F36" w:rsidRDefault="00F11EBF" w14:paraId="75619B9C" w14:textId="6FFAB9D0">
            <w:pPr>
              <w:pStyle w:val="TableParagraph"/>
              <w:numPr>
                <w:ilvl w:val="0"/>
                <w:numId w:val="24"/>
              </w:numPr>
              <w:tabs>
                <w:tab w:val="left" w:pos="828"/>
              </w:tabs>
              <w:spacing w:line="267" w:lineRule="exact"/>
              <w:rPr>
                <w:rFonts w:ascii="Calibri" w:hAnsi="Calibri" w:cs="Calibri"/>
              </w:rPr>
            </w:pPr>
            <w:r>
              <w:rPr>
                <w:rFonts w:ascii="Calibri" w:hAnsi="Calibri" w:cs="Calibri"/>
              </w:rPr>
              <w:t>Monitoring email inbox, dealing with customers, staff and que</w:t>
            </w:r>
            <w:r w:rsidR="00381D05">
              <w:rPr>
                <w:rFonts w:ascii="Calibri" w:hAnsi="Calibri" w:cs="Calibri"/>
              </w:rPr>
              <w:t>ries</w:t>
            </w:r>
            <w:r w:rsidR="00552BDB">
              <w:rPr>
                <w:rFonts w:ascii="Calibri" w:hAnsi="Calibri" w:cs="Calibri"/>
              </w:rPr>
              <w:t>, providing the daily running</w:t>
            </w:r>
            <w:r w:rsidR="00381D05">
              <w:rPr>
                <w:rFonts w:ascii="Calibri" w:hAnsi="Calibri" w:cs="Calibri"/>
              </w:rPr>
              <w:t xml:space="preserve"> </w:t>
            </w:r>
            <w:r w:rsidR="00552BDB">
              <w:rPr>
                <w:rFonts w:ascii="Calibri" w:hAnsi="Calibri" w:cs="Calibri"/>
              </w:rPr>
              <w:t xml:space="preserve">of </w:t>
            </w:r>
            <w:r w:rsidRPr="66429F36" w:rsidR="00381D05">
              <w:rPr>
                <w:rFonts w:ascii="Calibri" w:hAnsi="Calibri" w:cs="Calibri"/>
              </w:rPr>
              <w:t xml:space="preserve">the pool car </w:t>
            </w:r>
            <w:r w:rsidR="00381D05">
              <w:rPr>
                <w:rFonts w:ascii="Calibri" w:hAnsi="Calibri" w:cs="Calibri"/>
              </w:rPr>
              <w:t>scheme</w:t>
            </w:r>
            <w:r w:rsidR="00F81AF4">
              <w:rPr>
                <w:rFonts w:ascii="Calibri" w:hAnsi="Calibri" w:cs="Calibri"/>
              </w:rPr>
              <w:t xml:space="preserve"> and the valet service provision</w:t>
            </w:r>
            <w:r w:rsidR="00552BDB">
              <w:rPr>
                <w:rFonts w:ascii="Calibri" w:hAnsi="Calibri" w:cs="Calibri"/>
              </w:rPr>
              <w:t xml:space="preserve">, as </w:t>
            </w:r>
            <w:r w:rsidR="005259F7">
              <w:rPr>
                <w:rFonts w:ascii="Calibri" w:hAnsi="Calibri" w:cs="Calibri"/>
              </w:rPr>
              <w:t>required</w:t>
            </w:r>
            <w:r w:rsidRPr="66429F36" w:rsidR="00B6005B">
              <w:rPr>
                <w:rFonts w:ascii="Calibri" w:hAnsi="Calibri" w:cs="Calibri"/>
              </w:rPr>
              <w:t>.</w:t>
            </w:r>
          </w:p>
          <w:p w:rsidR="00B525B4" w:rsidP="66429F36" w:rsidRDefault="004428FF" w14:paraId="5117D9C0" w14:textId="1F40BBC7">
            <w:pPr>
              <w:pStyle w:val="TableParagraph"/>
              <w:numPr>
                <w:ilvl w:val="0"/>
                <w:numId w:val="24"/>
              </w:numPr>
              <w:tabs>
                <w:tab w:val="left" w:pos="828"/>
              </w:tabs>
              <w:spacing w:line="267" w:lineRule="exact"/>
              <w:rPr>
                <w:rFonts w:ascii="Calibri" w:hAnsi="Calibri" w:cs="Calibri"/>
              </w:rPr>
            </w:pPr>
            <w:r>
              <w:rPr>
                <w:rFonts w:ascii="Calibri" w:hAnsi="Calibri" w:cs="Calibri"/>
              </w:rPr>
              <w:t>Processing Penalty Charge Notices</w:t>
            </w:r>
            <w:r w:rsidR="00746177">
              <w:rPr>
                <w:rFonts w:ascii="Calibri" w:hAnsi="Calibri" w:cs="Calibri"/>
              </w:rPr>
              <w:t xml:space="preserve"> (PCN), as required.</w:t>
            </w:r>
          </w:p>
          <w:p w:rsidRPr="000B240C" w:rsidR="009D0395" w:rsidP="000B240C" w:rsidRDefault="009D0395" w14:paraId="44787D65" w14:textId="5E7DECF3">
            <w:pPr>
              <w:pStyle w:val="TableParagraph"/>
              <w:numPr>
                <w:ilvl w:val="0"/>
                <w:numId w:val="24"/>
              </w:numPr>
              <w:tabs>
                <w:tab w:val="left" w:pos="828"/>
              </w:tabs>
              <w:spacing w:line="267" w:lineRule="exact"/>
              <w:rPr>
                <w:rFonts w:ascii="Calibri" w:hAnsi="Calibri" w:cs="Calibri"/>
              </w:rPr>
            </w:pPr>
            <w:r w:rsidRPr="66429F36">
              <w:rPr>
                <w:rFonts w:ascii="Calibri" w:hAnsi="Calibri" w:cs="Calibri"/>
              </w:rPr>
              <w:t xml:space="preserve">Assist with the processing of accident claims and </w:t>
            </w:r>
            <w:r w:rsidRPr="66429F36" w:rsidR="7770EC47">
              <w:rPr>
                <w:rFonts w:ascii="Calibri" w:hAnsi="Calibri" w:cs="Calibri"/>
              </w:rPr>
              <w:t xml:space="preserve">the </w:t>
            </w:r>
            <w:r w:rsidRPr="66429F36" w:rsidR="444969BF">
              <w:rPr>
                <w:rFonts w:ascii="Calibri" w:hAnsi="Calibri" w:cs="Calibri"/>
              </w:rPr>
              <w:t xml:space="preserve">relevant </w:t>
            </w:r>
            <w:r w:rsidRPr="66429F36">
              <w:rPr>
                <w:rFonts w:ascii="Calibri" w:hAnsi="Calibri" w:cs="Calibri"/>
              </w:rPr>
              <w:t>data.</w:t>
            </w:r>
          </w:p>
          <w:p w:rsidRPr="000B240C" w:rsidR="000B240C" w:rsidP="000B240C" w:rsidRDefault="000B240C" w14:paraId="1B625D4F" w14:textId="4DA8C8B7">
            <w:pPr>
              <w:pStyle w:val="TableParagraph"/>
              <w:numPr>
                <w:ilvl w:val="0"/>
                <w:numId w:val="24"/>
              </w:numPr>
              <w:tabs>
                <w:tab w:val="left" w:pos="828"/>
              </w:tabs>
              <w:spacing w:before="1" w:line="237" w:lineRule="auto"/>
              <w:ind w:right="552"/>
              <w:rPr>
                <w:rFonts w:ascii="Calibri" w:hAnsi="Calibri" w:cs="Calibri"/>
              </w:rPr>
            </w:pPr>
            <w:r w:rsidRPr="000B240C">
              <w:rPr>
                <w:rFonts w:ascii="Calibri" w:hAnsi="Calibri" w:cs="Calibri"/>
              </w:rPr>
              <w:t>Undertaking any other administration duties such as typing, scanning, filing, dealing with incoming</w:t>
            </w:r>
            <w:r w:rsidRPr="000B240C">
              <w:rPr>
                <w:rFonts w:ascii="Calibri" w:hAnsi="Calibri" w:cs="Calibri"/>
                <w:spacing w:val="-5"/>
              </w:rPr>
              <w:t xml:space="preserve"> </w:t>
            </w:r>
            <w:r w:rsidRPr="000B240C">
              <w:rPr>
                <w:rFonts w:ascii="Calibri" w:hAnsi="Calibri" w:cs="Calibri"/>
              </w:rPr>
              <w:t>and</w:t>
            </w:r>
            <w:r w:rsidRPr="000B240C">
              <w:rPr>
                <w:rFonts w:ascii="Calibri" w:hAnsi="Calibri" w:cs="Calibri"/>
                <w:spacing w:val="-3"/>
              </w:rPr>
              <w:t xml:space="preserve"> </w:t>
            </w:r>
            <w:r w:rsidRPr="000B240C">
              <w:rPr>
                <w:rFonts w:ascii="Calibri" w:hAnsi="Calibri" w:cs="Calibri"/>
              </w:rPr>
              <w:t>outgoing</w:t>
            </w:r>
            <w:r w:rsidRPr="000B240C">
              <w:rPr>
                <w:rFonts w:ascii="Calibri" w:hAnsi="Calibri" w:cs="Calibri"/>
                <w:spacing w:val="-5"/>
              </w:rPr>
              <w:t xml:space="preserve"> </w:t>
            </w:r>
            <w:r w:rsidRPr="000B240C">
              <w:rPr>
                <w:rFonts w:ascii="Calibri" w:hAnsi="Calibri" w:cs="Calibri"/>
              </w:rPr>
              <w:t>post,</w:t>
            </w:r>
            <w:r w:rsidRPr="000B240C">
              <w:rPr>
                <w:rFonts w:ascii="Calibri" w:hAnsi="Calibri" w:cs="Calibri"/>
                <w:spacing w:val="-5"/>
              </w:rPr>
              <w:t xml:space="preserve"> </w:t>
            </w:r>
            <w:r w:rsidRPr="000B240C">
              <w:rPr>
                <w:rFonts w:ascii="Calibri" w:hAnsi="Calibri" w:cs="Calibri"/>
              </w:rPr>
              <w:t>dealing</w:t>
            </w:r>
            <w:r w:rsidRPr="000B240C">
              <w:rPr>
                <w:rFonts w:ascii="Calibri" w:hAnsi="Calibri" w:cs="Calibri"/>
                <w:spacing w:val="-5"/>
              </w:rPr>
              <w:t xml:space="preserve"> </w:t>
            </w:r>
            <w:r w:rsidRPr="000B240C">
              <w:rPr>
                <w:rFonts w:ascii="Calibri" w:hAnsi="Calibri" w:cs="Calibri"/>
              </w:rPr>
              <w:t>with</w:t>
            </w:r>
            <w:r w:rsidRPr="000B240C">
              <w:rPr>
                <w:rFonts w:ascii="Calibri" w:hAnsi="Calibri" w:cs="Calibri"/>
                <w:spacing w:val="-3"/>
              </w:rPr>
              <w:t xml:space="preserve"> </w:t>
            </w:r>
            <w:r w:rsidRPr="000B240C">
              <w:rPr>
                <w:rFonts w:ascii="Calibri" w:hAnsi="Calibri" w:cs="Calibri"/>
              </w:rPr>
              <w:t>visitors</w:t>
            </w:r>
            <w:r w:rsidRPr="000B240C">
              <w:rPr>
                <w:rFonts w:ascii="Calibri" w:hAnsi="Calibri" w:cs="Calibri"/>
                <w:spacing w:val="-4"/>
              </w:rPr>
              <w:t xml:space="preserve"> </w:t>
            </w:r>
            <w:r w:rsidRPr="000B240C">
              <w:rPr>
                <w:rFonts w:ascii="Calibri" w:hAnsi="Calibri" w:cs="Calibri"/>
              </w:rPr>
              <w:t>and</w:t>
            </w:r>
            <w:r w:rsidRPr="000B240C">
              <w:rPr>
                <w:rFonts w:ascii="Calibri" w:hAnsi="Calibri" w:cs="Calibri"/>
                <w:spacing w:val="-3"/>
              </w:rPr>
              <w:t xml:space="preserve"> </w:t>
            </w:r>
            <w:r w:rsidRPr="000B240C">
              <w:rPr>
                <w:rFonts w:ascii="Calibri" w:hAnsi="Calibri" w:cs="Calibri"/>
              </w:rPr>
              <w:t>telephone</w:t>
            </w:r>
            <w:r w:rsidRPr="000B240C">
              <w:rPr>
                <w:rFonts w:ascii="Calibri" w:hAnsi="Calibri" w:cs="Calibri"/>
                <w:spacing w:val="-4"/>
              </w:rPr>
              <w:t xml:space="preserve"> </w:t>
            </w:r>
            <w:r w:rsidRPr="000B240C">
              <w:rPr>
                <w:rFonts w:ascii="Calibri" w:hAnsi="Calibri" w:cs="Calibri"/>
              </w:rPr>
              <w:t>calls</w:t>
            </w:r>
            <w:r w:rsidR="00661F9B">
              <w:rPr>
                <w:rFonts w:ascii="Calibri" w:hAnsi="Calibri" w:cs="Calibri"/>
              </w:rPr>
              <w:t>,</w:t>
            </w:r>
            <w:r w:rsidR="00D825FB">
              <w:rPr>
                <w:rFonts w:ascii="Calibri" w:hAnsi="Calibri" w:cs="Calibri"/>
              </w:rPr>
              <w:t xml:space="preserve"> customers and suppliers</w:t>
            </w:r>
            <w:r w:rsidR="00661F9B">
              <w:rPr>
                <w:rFonts w:ascii="Calibri" w:hAnsi="Calibri" w:cs="Calibri"/>
              </w:rPr>
              <w:t>.</w:t>
            </w:r>
          </w:p>
          <w:p w:rsidR="006F17E2" w:rsidP="00F11405" w:rsidRDefault="003A46B5" w14:paraId="30A26E99" w14:textId="77777777">
            <w:pPr>
              <w:pStyle w:val="TableParagraph"/>
              <w:numPr>
                <w:ilvl w:val="0"/>
                <w:numId w:val="24"/>
              </w:numPr>
              <w:tabs>
                <w:tab w:val="left" w:pos="828"/>
              </w:tabs>
              <w:spacing w:before="5" w:line="237" w:lineRule="auto"/>
              <w:ind w:right="182"/>
              <w:rPr>
                <w:rFonts w:ascii="Calibri" w:hAnsi="Calibri" w:cs="Calibri"/>
              </w:rPr>
            </w:pPr>
            <w:r w:rsidRPr="006F17E2">
              <w:rPr>
                <w:rFonts w:ascii="Calibri" w:hAnsi="Calibri" w:cs="Calibri"/>
              </w:rPr>
              <w:t xml:space="preserve">Cover, as </w:t>
            </w:r>
            <w:r w:rsidRPr="006F17E2">
              <w:rPr>
                <w:rFonts w:ascii="Calibri" w:hAnsi="Calibri" w:cs="Calibri"/>
                <w:spacing w:val="-9"/>
              </w:rPr>
              <w:t xml:space="preserve">required, </w:t>
            </w:r>
            <w:r w:rsidRPr="006F17E2">
              <w:rPr>
                <w:rFonts w:ascii="Calibri" w:hAnsi="Calibri" w:cs="Calibri"/>
              </w:rPr>
              <w:t>reception</w:t>
            </w:r>
            <w:r w:rsidRPr="006F17E2">
              <w:rPr>
                <w:rFonts w:ascii="Calibri" w:hAnsi="Calibri" w:cs="Calibri"/>
                <w:spacing w:val="-3"/>
              </w:rPr>
              <w:t xml:space="preserve"> </w:t>
            </w:r>
            <w:r w:rsidRPr="006F17E2">
              <w:rPr>
                <w:rFonts w:ascii="Calibri" w:hAnsi="Calibri" w:cs="Calibri"/>
              </w:rPr>
              <w:t xml:space="preserve">duties - </w:t>
            </w:r>
            <w:r w:rsidRPr="006F17E2">
              <w:rPr>
                <w:rFonts w:asciiTheme="minorHAnsi" w:hAnsiTheme="minorHAnsi" w:cstheme="minorBidi"/>
              </w:rPr>
              <w:t>dealing with customers in person or via telephone and taking card payments.</w:t>
            </w:r>
            <w:r w:rsidRPr="006F17E2">
              <w:rPr>
                <w:rFonts w:ascii="Calibri" w:hAnsi="Calibri" w:cs="Calibri"/>
              </w:rPr>
              <w:t xml:space="preserve"> </w:t>
            </w:r>
          </w:p>
          <w:p w:rsidR="006F17E2" w:rsidP="00F11405" w:rsidRDefault="0022108F" w14:paraId="71FA7A33" w14:textId="6862FACC">
            <w:pPr>
              <w:pStyle w:val="TableParagraph"/>
              <w:numPr>
                <w:ilvl w:val="0"/>
                <w:numId w:val="24"/>
              </w:numPr>
              <w:tabs>
                <w:tab w:val="left" w:pos="828"/>
              </w:tabs>
              <w:spacing w:before="5" w:line="237" w:lineRule="auto"/>
              <w:ind w:right="182"/>
              <w:rPr>
                <w:rFonts w:ascii="Calibri" w:hAnsi="Calibri" w:cs="Calibri"/>
              </w:rPr>
            </w:pPr>
            <w:r>
              <w:rPr>
                <w:rFonts w:ascii="Calibri" w:hAnsi="Calibri" w:cs="Calibri"/>
              </w:rPr>
              <w:t>Creation of digital fobs and keys for the fuel management system, as required</w:t>
            </w:r>
          </w:p>
          <w:p w:rsidRPr="006F17E2" w:rsidR="000B240C" w:rsidP="00F11405" w:rsidRDefault="006F17E2" w14:paraId="27A259FF" w14:textId="6279B3FA">
            <w:pPr>
              <w:pStyle w:val="TableParagraph"/>
              <w:numPr>
                <w:ilvl w:val="0"/>
                <w:numId w:val="24"/>
              </w:numPr>
              <w:tabs>
                <w:tab w:val="left" w:pos="828"/>
              </w:tabs>
              <w:spacing w:before="5" w:line="237" w:lineRule="auto"/>
              <w:ind w:right="182"/>
              <w:rPr>
                <w:rFonts w:ascii="Calibri" w:hAnsi="Calibri" w:cs="Calibri"/>
              </w:rPr>
            </w:pPr>
            <w:r>
              <w:rPr>
                <w:rFonts w:ascii="Calibri" w:hAnsi="Calibri" w:cs="Calibri"/>
              </w:rPr>
              <w:t>T</w:t>
            </w:r>
            <w:r w:rsidRPr="006F17E2" w:rsidR="000B240C">
              <w:rPr>
                <w:rFonts w:ascii="Calibri" w:hAnsi="Calibri" w:cs="Calibri"/>
              </w:rPr>
              <w:t>o</w:t>
            </w:r>
            <w:r w:rsidRPr="006F17E2" w:rsidR="000B240C">
              <w:rPr>
                <w:rFonts w:ascii="Calibri" w:hAnsi="Calibri" w:cs="Calibri"/>
                <w:spacing w:val="-3"/>
              </w:rPr>
              <w:t xml:space="preserve"> </w:t>
            </w:r>
            <w:r w:rsidRPr="006F17E2" w:rsidR="000B240C">
              <w:rPr>
                <w:rFonts w:ascii="Calibri" w:hAnsi="Calibri" w:cs="Calibri"/>
              </w:rPr>
              <w:t>promote</w:t>
            </w:r>
            <w:r w:rsidRPr="006F17E2" w:rsidR="000B240C">
              <w:rPr>
                <w:rFonts w:ascii="Calibri" w:hAnsi="Calibri" w:cs="Calibri"/>
                <w:spacing w:val="-4"/>
              </w:rPr>
              <w:t xml:space="preserve"> </w:t>
            </w:r>
            <w:r w:rsidRPr="006F17E2" w:rsidR="000B240C">
              <w:rPr>
                <w:rFonts w:ascii="Calibri" w:hAnsi="Calibri" w:cs="Calibri"/>
              </w:rPr>
              <w:t>the</w:t>
            </w:r>
            <w:r w:rsidRPr="006F17E2" w:rsidR="000B240C">
              <w:rPr>
                <w:rFonts w:ascii="Calibri" w:hAnsi="Calibri" w:cs="Calibri"/>
                <w:spacing w:val="-4"/>
              </w:rPr>
              <w:t xml:space="preserve"> </w:t>
            </w:r>
            <w:r w:rsidRPr="006F17E2" w:rsidR="000B240C">
              <w:rPr>
                <w:rFonts w:ascii="Calibri" w:hAnsi="Calibri" w:cs="Calibri"/>
              </w:rPr>
              <w:t>customer</w:t>
            </w:r>
            <w:r w:rsidRPr="006F17E2" w:rsidR="000B240C">
              <w:rPr>
                <w:rFonts w:ascii="Calibri" w:hAnsi="Calibri" w:cs="Calibri"/>
                <w:spacing w:val="-4"/>
              </w:rPr>
              <w:t xml:space="preserve"> </w:t>
            </w:r>
            <w:r w:rsidRPr="006F17E2" w:rsidR="000B240C">
              <w:rPr>
                <w:rFonts w:ascii="Calibri" w:hAnsi="Calibri" w:cs="Calibri"/>
              </w:rPr>
              <w:t>care</w:t>
            </w:r>
            <w:r w:rsidRPr="006F17E2" w:rsidR="000B240C">
              <w:rPr>
                <w:rFonts w:ascii="Calibri" w:hAnsi="Calibri" w:cs="Calibri"/>
                <w:spacing w:val="-3"/>
              </w:rPr>
              <w:t xml:space="preserve"> </w:t>
            </w:r>
            <w:r w:rsidRPr="006F17E2" w:rsidR="000B240C">
              <w:rPr>
                <w:rFonts w:ascii="Calibri" w:hAnsi="Calibri" w:cs="Calibri"/>
              </w:rPr>
              <w:t>policy</w:t>
            </w:r>
            <w:r w:rsidRPr="006F17E2" w:rsidR="000B240C">
              <w:rPr>
                <w:rFonts w:ascii="Calibri" w:hAnsi="Calibri" w:cs="Calibri"/>
                <w:spacing w:val="-4"/>
              </w:rPr>
              <w:t xml:space="preserve"> </w:t>
            </w:r>
            <w:r w:rsidRPr="006F17E2" w:rsidR="000B240C">
              <w:rPr>
                <w:rFonts w:ascii="Calibri" w:hAnsi="Calibri" w:cs="Calibri"/>
              </w:rPr>
              <w:t>to</w:t>
            </w:r>
            <w:r w:rsidRPr="006F17E2" w:rsidR="000B240C">
              <w:rPr>
                <w:rFonts w:ascii="Calibri" w:hAnsi="Calibri" w:cs="Calibri"/>
                <w:spacing w:val="-4"/>
              </w:rPr>
              <w:t xml:space="preserve"> </w:t>
            </w:r>
            <w:r w:rsidRPr="006F17E2" w:rsidR="000B240C">
              <w:rPr>
                <w:rFonts w:ascii="Calibri" w:hAnsi="Calibri" w:cs="Calibri"/>
              </w:rPr>
              <w:t>all</w:t>
            </w:r>
            <w:r w:rsidRPr="006F17E2" w:rsidR="000B240C">
              <w:rPr>
                <w:rFonts w:ascii="Calibri" w:hAnsi="Calibri" w:cs="Calibri"/>
                <w:spacing w:val="-2"/>
              </w:rPr>
              <w:t xml:space="preserve"> </w:t>
            </w:r>
            <w:r w:rsidRPr="006F17E2" w:rsidR="000B240C">
              <w:rPr>
                <w:rFonts w:ascii="Calibri" w:hAnsi="Calibri" w:cs="Calibri"/>
              </w:rPr>
              <w:t>Fleet,</w:t>
            </w:r>
            <w:r w:rsidRPr="006F17E2" w:rsidR="000B240C">
              <w:rPr>
                <w:rFonts w:ascii="Calibri" w:hAnsi="Calibri" w:cs="Calibri"/>
                <w:spacing w:val="-6"/>
              </w:rPr>
              <w:t xml:space="preserve"> </w:t>
            </w:r>
            <w:r w:rsidRPr="006F17E2" w:rsidR="000B240C">
              <w:rPr>
                <w:rFonts w:ascii="Calibri" w:hAnsi="Calibri" w:cs="Calibri"/>
              </w:rPr>
              <w:t>Workshops,</w:t>
            </w:r>
            <w:r w:rsidRPr="006F17E2" w:rsidR="000B240C">
              <w:rPr>
                <w:rFonts w:ascii="Calibri" w:hAnsi="Calibri" w:cs="Calibri"/>
                <w:spacing w:val="-5"/>
              </w:rPr>
              <w:t xml:space="preserve"> Corserv, Cornwall</w:t>
            </w:r>
            <w:r w:rsidRPr="006F17E2" w:rsidR="000B240C">
              <w:rPr>
                <w:rFonts w:ascii="Calibri" w:hAnsi="Calibri" w:cs="Calibri"/>
              </w:rPr>
              <w:t xml:space="preserve"> Council and other customers.</w:t>
            </w:r>
          </w:p>
          <w:p w:rsidRPr="000B240C" w:rsidR="000B240C" w:rsidP="000B240C" w:rsidRDefault="000B240C" w14:paraId="1A634B41" w14:textId="0282EFE0">
            <w:pPr>
              <w:pStyle w:val="TableParagraph"/>
              <w:numPr>
                <w:ilvl w:val="0"/>
                <w:numId w:val="24"/>
              </w:numPr>
              <w:tabs>
                <w:tab w:val="left" w:pos="828"/>
              </w:tabs>
              <w:spacing w:before="4" w:line="237" w:lineRule="auto"/>
              <w:ind w:right="468"/>
              <w:rPr>
                <w:rFonts w:ascii="Calibri" w:hAnsi="Calibri" w:cs="Calibri"/>
              </w:rPr>
            </w:pPr>
            <w:r w:rsidRPr="000B240C">
              <w:rPr>
                <w:rFonts w:ascii="Calibri" w:hAnsi="Calibri" w:cs="Calibri"/>
              </w:rPr>
              <w:t xml:space="preserve">To be aware and adhere to applicable rules, regulations, </w:t>
            </w:r>
            <w:r w:rsidRPr="000B240C" w:rsidR="00D5780C">
              <w:rPr>
                <w:rFonts w:ascii="Calibri" w:hAnsi="Calibri" w:cs="Calibri"/>
              </w:rPr>
              <w:t>legislation</w:t>
            </w:r>
            <w:r w:rsidRPr="000B240C">
              <w:rPr>
                <w:rFonts w:ascii="Calibri" w:hAnsi="Calibri" w:cs="Calibri"/>
              </w:rPr>
              <w:t xml:space="preserve"> and procedures</w:t>
            </w:r>
            <w:r w:rsidRPr="000B240C">
              <w:rPr>
                <w:rFonts w:ascii="Calibri" w:hAnsi="Calibri" w:cs="Calibri"/>
                <w:spacing w:val="40"/>
              </w:rPr>
              <w:t xml:space="preserve"> </w:t>
            </w:r>
            <w:r w:rsidRPr="000B240C">
              <w:rPr>
                <w:rFonts w:ascii="Calibri" w:hAnsi="Calibri" w:cs="Calibri"/>
              </w:rPr>
              <w:t>e.g.,</w:t>
            </w:r>
            <w:r w:rsidRPr="000B240C">
              <w:rPr>
                <w:rFonts w:ascii="Calibri" w:hAnsi="Calibri" w:cs="Calibri"/>
                <w:spacing w:val="-4"/>
              </w:rPr>
              <w:t xml:space="preserve"> </w:t>
            </w:r>
            <w:r w:rsidR="0074231E">
              <w:rPr>
                <w:rFonts w:ascii="Calibri" w:hAnsi="Calibri" w:cs="Calibri"/>
              </w:rPr>
              <w:t>company</w:t>
            </w:r>
            <w:r w:rsidR="00A9174F">
              <w:rPr>
                <w:rFonts w:ascii="Calibri" w:hAnsi="Calibri" w:cs="Calibri"/>
              </w:rPr>
              <w:t xml:space="preserve"> </w:t>
            </w:r>
            <w:r w:rsidRPr="000B240C">
              <w:rPr>
                <w:rFonts w:ascii="Calibri" w:hAnsi="Calibri" w:cs="Calibri"/>
              </w:rPr>
              <w:t>(Equal</w:t>
            </w:r>
            <w:r w:rsidRPr="000B240C">
              <w:rPr>
                <w:rFonts w:ascii="Calibri" w:hAnsi="Calibri" w:cs="Calibri"/>
                <w:spacing w:val="-5"/>
              </w:rPr>
              <w:t xml:space="preserve"> </w:t>
            </w:r>
            <w:r w:rsidRPr="000B240C">
              <w:rPr>
                <w:rFonts w:ascii="Calibri" w:hAnsi="Calibri" w:cs="Calibri"/>
              </w:rPr>
              <w:t>Opportunities</w:t>
            </w:r>
            <w:r w:rsidRPr="000B240C">
              <w:rPr>
                <w:rFonts w:ascii="Calibri" w:hAnsi="Calibri" w:cs="Calibri"/>
                <w:spacing w:val="-3"/>
              </w:rPr>
              <w:t xml:space="preserve"> </w:t>
            </w:r>
            <w:r w:rsidRPr="000B240C">
              <w:rPr>
                <w:rFonts w:ascii="Calibri" w:hAnsi="Calibri" w:cs="Calibri"/>
              </w:rPr>
              <w:t>Policy/Code</w:t>
            </w:r>
            <w:r w:rsidRPr="000B240C">
              <w:rPr>
                <w:rFonts w:ascii="Calibri" w:hAnsi="Calibri" w:cs="Calibri"/>
                <w:spacing w:val="-4"/>
              </w:rPr>
              <w:t xml:space="preserve"> </w:t>
            </w:r>
            <w:r w:rsidRPr="000B240C">
              <w:rPr>
                <w:rFonts w:ascii="Calibri" w:hAnsi="Calibri" w:cs="Calibri"/>
              </w:rPr>
              <w:t>of</w:t>
            </w:r>
            <w:r w:rsidRPr="000B240C">
              <w:rPr>
                <w:rFonts w:ascii="Calibri" w:hAnsi="Calibri" w:cs="Calibri"/>
                <w:spacing w:val="-5"/>
              </w:rPr>
              <w:t xml:space="preserve"> </w:t>
            </w:r>
            <w:r w:rsidRPr="000B240C">
              <w:rPr>
                <w:rFonts w:ascii="Calibri" w:hAnsi="Calibri" w:cs="Calibri"/>
              </w:rPr>
              <w:t>Conduct), national legislation (Health and Safety, Data Protection)</w:t>
            </w:r>
          </w:p>
          <w:p w:rsidRPr="000B240C" w:rsidR="000B240C" w:rsidP="000B240C" w:rsidRDefault="000B240C" w14:paraId="6E4AB841" w14:textId="77777777">
            <w:pPr>
              <w:pStyle w:val="TableParagraph"/>
              <w:numPr>
                <w:ilvl w:val="0"/>
                <w:numId w:val="24"/>
              </w:numPr>
              <w:tabs>
                <w:tab w:val="left" w:pos="828"/>
              </w:tabs>
              <w:spacing w:before="5" w:line="237" w:lineRule="auto"/>
              <w:ind w:right="224"/>
              <w:rPr>
                <w:rFonts w:ascii="Calibri" w:hAnsi="Calibri" w:cs="Calibri"/>
              </w:rPr>
            </w:pPr>
            <w:r w:rsidRPr="000B240C">
              <w:rPr>
                <w:rFonts w:ascii="Calibri" w:hAnsi="Calibri" w:cs="Calibri"/>
              </w:rPr>
              <w:t>To</w:t>
            </w:r>
            <w:r w:rsidRPr="000B240C">
              <w:rPr>
                <w:rFonts w:ascii="Calibri" w:hAnsi="Calibri" w:cs="Calibri"/>
                <w:spacing w:val="-4"/>
              </w:rPr>
              <w:t xml:space="preserve"> </w:t>
            </w:r>
            <w:r w:rsidRPr="000B240C">
              <w:rPr>
                <w:rFonts w:ascii="Calibri" w:hAnsi="Calibri" w:cs="Calibri"/>
              </w:rPr>
              <w:t>maintain</w:t>
            </w:r>
            <w:r w:rsidRPr="000B240C">
              <w:rPr>
                <w:rFonts w:ascii="Calibri" w:hAnsi="Calibri" w:cs="Calibri"/>
                <w:spacing w:val="-6"/>
              </w:rPr>
              <w:t xml:space="preserve"> </w:t>
            </w:r>
            <w:r w:rsidRPr="000B240C">
              <w:rPr>
                <w:rFonts w:ascii="Calibri" w:hAnsi="Calibri" w:cs="Calibri"/>
              </w:rPr>
              <w:t>confidentiality</w:t>
            </w:r>
            <w:r w:rsidRPr="000B240C">
              <w:rPr>
                <w:rFonts w:ascii="Calibri" w:hAnsi="Calibri" w:cs="Calibri"/>
                <w:spacing w:val="-7"/>
              </w:rPr>
              <w:t xml:space="preserve"> </w:t>
            </w:r>
            <w:r w:rsidRPr="000B240C">
              <w:rPr>
                <w:rFonts w:ascii="Calibri" w:hAnsi="Calibri" w:cs="Calibri"/>
              </w:rPr>
              <w:t>of</w:t>
            </w:r>
            <w:r w:rsidRPr="000B240C">
              <w:rPr>
                <w:rFonts w:ascii="Calibri" w:hAnsi="Calibri" w:cs="Calibri"/>
                <w:spacing w:val="-3"/>
              </w:rPr>
              <w:t xml:space="preserve"> </w:t>
            </w:r>
            <w:r w:rsidRPr="000B240C">
              <w:rPr>
                <w:rFonts w:ascii="Calibri" w:hAnsi="Calibri" w:cs="Calibri"/>
              </w:rPr>
              <w:t>information</w:t>
            </w:r>
            <w:r w:rsidRPr="000B240C">
              <w:rPr>
                <w:rFonts w:ascii="Calibri" w:hAnsi="Calibri" w:cs="Calibri"/>
                <w:spacing w:val="-5"/>
              </w:rPr>
              <w:t xml:space="preserve"> </w:t>
            </w:r>
            <w:r w:rsidRPr="000B240C">
              <w:rPr>
                <w:rFonts w:ascii="Calibri" w:hAnsi="Calibri" w:cs="Calibri"/>
              </w:rPr>
              <w:t>acquired</w:t>
            </w:r>
            <w:r w:rsidRPr="000B240C">
              <w:rPr>
                <w:rFonts w:ascii="Calibri" w:hAnsi="Calibri" w:cs="Calibri"/>
                <w:spacing w:val="-3"/>
              </w:rPr>
              <w:t xml:space="preserve"> </w:t>
            </w:r>
            <w:r w:rsidRPr="000B240C" w:rsidR="533E5BBF">
              <w:rPr>
                <w:rFonts w:ascii="Calibri" w:hAnsi="Calibri" w:cs="Calibri"/>
              </w:rPr>
              <w:t>while</w:t>
            </w:r>
            <w:r w:rsidRPr="000B240C">
              <w:rPr>
                <w:rFonts w:ascii="Calibri" w:hAnsi="Calibri" w:cs="Calibri"/>
                <w:spacing w:val="-6"/>
              </w:rPr>
              <w:t xml:space="preserve"> </w:t>
            </w:r>
            <w:r w:rsidRPr="000B240C">
              <w:rPr>
                <w:rFonts w:ascii="Calibri" w:hAnsi="Calibri" w:cs="Calibri"/>
              </w:rPr>
              <w:t>undertaking duties for the Department.</w:t>
            </w:r>
          </w:p>
          <w:p w:rsidR="000B240C" w:rsidP="000B240C" w:rsidRDefault="000B240C" w14:paraId="438B85EE" w14:textId="77777777">
            <w:pPr>
              <w:pStyle w:val="TableParagraph"/>
              <w:numPr>
                <w:ilvl w:val="0"/>
                <w:numId w:val="24"/>
              </w:numPr>
              <w:tabs>
                <w:tab w:val="left" w:pos="828"/>
              </w:tabs>
              <w:spacing w:before="4" w:line="237" w:lineRule="auto"/>
              <w:ind w:right="894"/>
              <w:rPr>
                <w:rFonts w:ascii="Calibri" w:hAnsi="Calibri" w:cs="Calibri"/>
              </w:rPr>
            </w:pPr>
            <w:r w:rsidRPr="000B240C">
              <w:rPr>
                <w:rFonts w:ascii="Calibri" w:hAnsi="Calibri" w:cs="Calibri"/>
              </w:rPr>
              <w:t>To</w:t>
            </w:r>
            <w:r w:rsidRPr="000B240C">
              <w:rPr>
                <w:rFonts w:ascii="Calibri" w:hAnsi="Calibri" w:cs="Calibri"/>
                <w:spacing w:val="-5"/>
              </w:rPr>
              <w:t xml:space="preserve"> </w:t>
            </w:r>
            <w:r w:rsidRPr="000B240C">
              <w:rPr>
                <w:rFonts w:ascii="Calibri" w:hAnsi="Calibri" w:cs="Calibri"/>
              </w:rPr>
              <w:t>be</w:t>
            </w:r>
            <w:r w:rsidRPr="000B240C">
              <w:rPr>
                <w:rFonts w:ascii="Calibri" w:hAnsi="Calibri" w:cs="Calibri"/>
                <w:spacing w:val="-5"/>
              </w:rPr>
              <w:t xml:space="preserve"> </w:t>
            </w:r>
            <w:r w:rsidRPr="000B240C">
              <w:rPr>
                <w:rFonts w:ascii="Calibri" w:hAnsi="Calibri" w:cs="Calibri"/>
              </w:rPr>
              <w:t>responsible</w:t>
            </w:r>
            <w:r w:rsidRPr="000B240C">
              <w:rPr>
                <w:rFonts w:ascii="Calibri" w:hAnsi="Calibri" w:cs="Calibri"/>
                <w:spacing w:val="-5"/>
              </w:rPr>
              <w:t xml:space="preserve"> </w:t>
            </w:r>
            <w:r w:rsidRPr="000B240C">
              <w:rPr>
                <w:rFonts w:ascii="Calibri" w:hAnsi="Calibri" w:cs="Calibri"/>
              </w:rPr>
              <w:t>for</w:t>
            </w:r>
            <w:r w:rsidRPr="000B240C">
              <w:rPr>
                <w:rFonts w:ascii="Calibri" w:hAnsi="Calibri" w:cs="Calibri"/>
                <w:spacing w:val="-4"/>
              </w:rPr>
              <w:t xml:space="preserve"> </w:t>
            </w:r>
            <w:r w:rsidRPr="000B240C">
              <w:rPr>
                <w:rFonts w:ascii="Calibri" w:hAnsi="Calibri" w:cs="Calibri"/>
              </w:rPr>
              <w:t>your</w:t>
            </w:r>
            <w:r w:rsidRPr="000B240C">
              <w:rPr>
                <w:rFonts w:ascii="Calibri" w:hAnsi="Calibri" w:cs="Calibri"/>
                <w:spacing w:val="-6"/>
              </w:rPr>
              <w:t xml:space="preserve"> </w:t>
            </w:r>
            <w:r w:rsidRPr="000B240C">
              <w:rPr>
                <w:rFonts w:ascii="Calibri" w:hAnsi="Calibri" w:cs="Calibri"/>
              </w:rPr>
              <w:t>own</w:t>
            </w:r>
            <w:r w:rsidRPr="000B240C">
              <w:rPr>
                <w:rFonts w:ascii="Calibri" w:hAnsi="Calibri" w:cs="Calibri"/>
                <w:spacing w:val="-7"/>
              </w:rPr>
              <w:t xml:space="preserve"> </w:t>
            </w:r>
            <w:r w:rsidRPr="000B240C">
              <w:rPr>
                <w:rFonts w:ascii="Calibri" w:hAnsi="Calibri" w:cs="Calibri"/>
              </w:rPr>
              <w:t>continuing</w:t>
            </w:r>
            <w:r w:rsidRPr="000B240C">
              <w:rPr>
                <w:rFonts w:ascii="Calibri" w:hAnsi="Calibri" w:cs="Calibri"/>
                <w:spacing w:val="-6"/>
              </w:rPr>
              <w:t xml:space="preserve"> </w:t>
            </w:r>
            <w:r w:rsidRPr="000B240C">
              <w:rPr>
                <w:rFonts w:ascii="Calibri" w:hAnsi="Calibri" w:cs="Calibri"/>
              </w:rPr>
              <w:t>self-development,</w:t>
            </w:r>
            <w:r w:rsidRPr="000B240C">
              <w:rPr>
                <w:rFonts w:ascii="Calibri" w:hAnsi="Calibri" w:cs="Calibri"/>
                <w:spacing w:val="-5"/>
              </w:rPr>
              <w:t xml:space="preserve"> </w:t>
            </w:r>
            <w:r w:rsidRPr="000B240C">
              <w:rPr>
                <w:rFonts w:ascii="Calibri" w:hAnsi="Calibri" w:cs="Calibri"/>
              </w:rPr>
              <w:t>undertaking training as required.</w:t>
            </w:r>
          </w:p>
          <w:p w:rsidRPr="000B240C" w:rsidR="00A9174F" w:rsidP="000B240C" w:rsidRDefault="00A9174F" w14:paraId="46C8335D" w14:textId="7C8270C8">
            <w:pPr>
              <w:pStyle w:val="TableParagraph"/>
              <w:numPr>
                <w:ilvl w:val="0"/>
                <w:numId w:val="24"/>
              </w:numPr>
              <w:tabs>
                <w:tab w:val="left" w:pos="828"/>
              </w:tabs>
              <w:spacing w:before="4" w:line="237" w:lineRule="auto"/>
              <w:ind w:right="894"/>
              <w:rPr>
                <w:rFonts w:ascii="Calibri" w:hAnsi="Calibri" w:cs="Calibri"/>
              </w:rPr>
            </w:pPr>
            <w:r>
              <w:rPr>
                <w:rFonts w:ascii="Calibri" w:hAnsi="Calibri" w:cs="Calibri"/>
              </w:rPr>
              <w:t>To carry out any other duties as requ</w:t>
            </w:r>
            <w:r w:rsidR="00D5780C">
              <w:rPr>
                <w:rFonts w:ascii="Calibri" w:hAnsi="Calibri" w:cs="Calibri"/>
              </w:rPr>
              <w:t>ired,</w:t>
            </w:r>
            <w:r>
              <w:rPr>
                <w:rFonts w:ascii="Calibri" w:hAnsi="Calibri" w:cs="Calibri"/>
              </w:rPr>
              <w:t xml:space="preserve"> commensurate </w:t>
            </w:r>
            <w:r w:rsidR="00D5780C">
              <w:rPr>
                <w:rFonts w:ascii="Calibri" w:hAnsi="Calibri" w:cs="Calibri"/>
              </w:rPr>
              <w:t>with</w:t>
            </w:r>
            <w:r>
              <w:rPr>
                <w:rFonts w:ascii="Calibri" w:hAnsi="Calibri" w:cs="Calibri"/>
              </w:rPr>
              <w:t xml:space="preserve"> the grade and role</w:t>
            </w:r>
            <w:r w:rsidR="00582D10">
              <w:rPr>
                <w:rFonts w:ascii="Calibri" w:hAnsi="Calibri" w:cs="Calibri"/>
              </w:rPr>
              <w:t>.</w:t>
            </w:r>
          </w:p>
          <w:p w:rsidRPr="000B240C" w:rsidR="000B240C" w:rsidP="2F7E3DC8" w:rsidRDefault="000B240C" w14:paraId="02D52543" w14:textId="5969CD5F">
            <w:pPr>
              <w:rPr>
                <w:rFonts w:ascii="Calibri" w:hAnsi="Calibri" w:cs="Calibri"/>
                <w:b/>
                <w:bCs/>
                <w:sz w:val="24"/>
                <w:szCs w:val="24"/>
              </w:rPr>
            </w:pPr>
          </w:p>
          <w:p w:rsidRPr="000B240C" w:rsidR="000B240C" w:rsidP="60C5ED18" w:rsidRDefault="000B240C" w14:paraId="71AF4DA0" w14:textId="686F4DC8">
            <w:pPr>
              <w:rPr>
                <w:rFonts w:ascii="Calibri" w:hAnsi="Calibri" w:cs="Calibri"/>
                <w:b/>
                <w:bCs/>
                <w:sz w:val="24"/>
                <w:szCs w:val="24"/>
              </w:rPr>
            </w:pPr>
          </w:p>
          <w:p w:rsidRPr="000B240C" w:rsidR="000B240C" w:rsidP="60C5ED18" w:rsidRDefault="000B240C" w14:paraId="4D5BA6DF" w14:textId="4052430C">
            <w:pPr>
              <w:rPr>
                <w:rFonts w:ascii="Calibri" w:hAnsi="Calibri" w:cs="Calibri"/>
                <w:b/>
                <w:bCs/>
                <w:sz w:val="24"/>
                <w:szCs w:val="24"/>
              </w:rPr>
            </w:pPr>
          </w:p>
          <w:p w:rsidRPr="000B240C" w:rsidR="000B240C" w:rsidP="000B240C" w:rsidRDefault="000B240C" w14:paraId="24C87541" w14:textId="2BB1D200">
            <w:pPr>
              <w:rPr>
                <w:rFonts w:ascii="Calibri" w:hAnsi="Calibri" w:cs="Calibri"/>
                <w:b/>
                <w:bCs/>
                <w:sz w:val="24"/>
                <w:szCs w:val="24"/>
              </w:rPr>
            </w:pPr>
          </w:p>
        </w:tc>
      </w:tr>
      <w:tr w:rsidRPr="00DF5C74" w:rsidR="000B240C" w:rsidTr="60C5ED18" w14:paraId="25460C3B" w14:textId="77777777">
        <w:tc>
          <w:tcPr>
            <w:tcW w:w="10485" w:type="dxa"/>
          </w:tcPr>
          <w:p w:rsidR="000B240C" w:rsidP="000B240C" w:rsidRDefault="000B240C" w14:paraId="73DE95B6" w14:textId="77777777">
            <w:pPr>
              <w:spacing w:after="120"/>
              <w:rPr>
                <w:rFonts w:ascii="Verdana" w:hAnsi="Verdana"/>
                <w:b/>
                <w:bCs/>
                <w:sz w:val="24"/>
                <w:szCs w:val="24"/>
              </w:rPr>
            </w:pPr>
            <w:r>
              <w:rPr>
                <w:rFonts w:ascii="Verdana" w:hAnsi="Verdana"/>
                <w:b/>
                <w:bCs/>
                <w:sz w:val="24"/>
                <w:szCs w:val="24"/>
              </w:rPr>
              <w:lastRenderedPageBreak/>
              <w:t>How you’ll be doing it</w:t>
            </w:r>
          </w:p>
          <w:p w:rsidR="000B240C" w:rsidP="000B240C" w:rsidRDefault="000B240C" w14:paraId="3D225F61" w14:textId="77777777">
            <w:pPr>
              <w:spacing w:after="120"/>
              <w:rPr>
                <w:rFonts w:ascii="Verdana" w:hAnsi="Verdana"/>
                <w:b/>
                <w:bCs/>
                <w:sz w:val="24"/>
                <w:szCs w:val="24"/>
              </w:rPr>
            </w:pPr>
            <w:r>
              <w:rPr>
                <w:rFonts w:ascii="Verdana" w:hAnsi="Verdana"/>
                <w:b/>
                <w:bCs/>
                <w:sz w:val="24"/>
                <w:szCs w:val="24"/>
              </w:rPr>
              <w:t>Collaborative</w:t>
            </w:r>
          </w:p>
          <w:p w:rsidRPr="00675871" w:rsidR="000B240C" w:rsidP="000B240C" w:rsidRDefault="000B240C" w14:paraId="6AB1D43E" w14:textId="77777777">
            <w:pPr>
              <w:pStyle w:val="ListParagraph"/>
              <w:numPr>
                <w:ilvl w:val="0"/>
                <w:numId w:val="12"/>
              </w:numPr>
              <w:spacing w:after="120" w:line="240" w:lineRule="auto"/>
              <w:contextualSpacing w:val="0"/>
              <w:rPr>
                <w:rFonts w:asciiTheme="minorHAnsi" w:hAnsiTheme="minorHAnsi" w:cstheme="minorHAnsi"/>
                <w:b/>
                <w:bCs/>
              </w:rPr>
            </w:pPr>
            <w:r w:rsidRPr="00675871">
              <w:rPr>
                <w:rFonts w:asciiTheme="minorHAnsi" w:hAnsiTheme="minorHAnsi" w:cstheme="minorHAnsi"/>
                <w:bCs/>
              </w:rPr>
              <w:t>Working with wider teams and clients to deliver success</w:t>
            </w:r>
          </w:p>
          <w:p w:rsidRPr="00675871" w:rsidR="000B240C" w:rsidP="000B240C" w:rsidRDefault="000B240C" w14:paraId="43283DB8" w14:textId="77777777">
            <w:pPr>
              <w:pStyle w:val="ListParagraph"/>
              <w:numPr>
                <w:ilvl w:val="0"/>
                <w:numId w:val="12"/>
              </w:numPr>
              <w:spacing w:after="120" w:line="240" w:lineRule="auto"/>
              <w:contextualSpacing w:val="0"/>
              <w:rPr>
                <w:rFonts w:asciiTheme="minorHAnsi" w:hAnsiTheme="minorHAnsi" w:cstheme="minorHAnsi"/>
                <w:b/>
                <w:bCs/>
              </w:rPr>
            </w:pPr>
            <w:r w:rsidRPr="00675871">
              <w:rPr>
                <w:rFonts w:asciiTheme="minorHAnsi" w:hAnsiTheme="minorHAnsi" w:cstheme="minorHAnsi"/>
                <w:bCs/>
              </w:rPr>
              <w:t>Valuing a team approach to projects and challenges within your role</w:t>
            </w:r>
          </w:p>
          <w:p w:rsidRPr="00675871" w:rsidR="000B240C" w:rsidP="000B240C" w:rsidRDefault="000B240C" w14:paraId="79D48499" w14:textId="38300BAA">
            <w:pPr>
              <w:pStyle w:val="ListParagraph"/>
              <w:numPr>
                <w:ilvl w:val="0"/>
                <w:numId w:val="12"/>
              </w:numPr>
              <w:spacing w:after="120" w:line="240" w:lineRule="auto"/>
              <w:contextualSpacing w:val="0"/>
              <w:rPr>
                <w:rFonts w:asciiTheme="minorHAnsi" w:hAnsiTheme="minorHAnsi" w:cstheme="minorHAnsi"/>
                <w:b/>
                <w:bCs/>
              </w:rPr>
            </w:pPr>
            <w:r w:rsidRPr="00675871">
              <w:rPr>
                <w:rFonts w:asciiTheme="minorHAnsi" w:hAnsiTheme="minorHAnsi" w:cstheme="minorHAnsi"/>
                <w:bCs/>
              </w:rPr>
              <w:t>Using resources effectively to produce results</w:t>
            </w:r>
          </w:p>
          <w:p w:rsidRPr="00675871" w:rsidR="000B240C" w:rsidP="000B240C" w:rsidRDefault="000B240C" w14:paraId="521AF75B" w14:textId="04CB5664">
            <w:pPr>
              <w:pStyle w:val="ListParagraph"/>
              <w:numPr>
                <w:ilvl w:val="0"/>
                <w:numId w:val="12"/>
              </w:numPr>
              <w:spacing w:after="120" w:line="240" w:lineRule="auto"/>
              <w:contextualSpacing w:val="0"/>
              <w:rPr>
                <w:rFonts w:asciiTheme="minorHAnsi" w:hAnsiTheme="minorHAnsi" w:cstheme="minorHAnsi"/>
                <w:bCs/>
              </w:rPr>
            </w:pPr>
            <w:r w:rsidRPr="00675871">
              <w:rPr>
                <w:rFonts w:asciiTheme="minorHAnsi" w:hAnsiTheme="minorHAnsi" w:cstheme="minorHAnsi"/>
                <w:bCs/>
              </w:rPr>
              <w:t>Be an effective communicator at all times</w:t>
            </w:r>
          </w:p>
          <w:p w:rsidR="000B240C" w:rsidP="000B240C" w:rsidRDefault="000B240C" w14:paraId="6F903187" w14:textId="77777777">
            <w:pPr>
              <w:spacing w:after="120"/>
              <w:rPr>
                <w:rFonts w:ascii="Verdana" w:hAnsi="Verdana"/>
                <w:b/>
                <w:bCs/>
                <w:sz w:val="24"/>
                <w:szCs w:val="24"/>
              </w:rPr>
            </w:pPr>
            <w:r>
              <w:rPr>
                <w:rFonts w:ascii="Verdana" w:hAnsi="Verdana"/>
                <w:b/>
                <w:bCs/>
                <w:sz w:val="24"/>
                <w:szCs w:val="24"/>
              </w:rPr>
              <w:t>Innovative</w:t>
            </w:r>
          </w:p>
          <w:p w:rsidRPr="00675871" w:rsidR="000B240C" w:rsidP="000B240C" w:rsidRDefault="000B240C" w14:paraId="09C8EF39" w14:textId="77777777">
            <w:pPr>
              <w:pStyle w:val="ListParagraph"/>
              <w:numPr>
                <w:ilvl w:val="0"/>
                <w:numId w:val="13"/>
              </w:numPr>
              <w:spacing w:after="120" w:line="240" w:lineRule="auto"/>
              <w:contextualSpacing w:val="0"/>
              <w:rPr>
                <w:rFonts w:asciiTheme="minorHAnsi" w:hAnsiTheme="minorHAnsi" w:cstheme="minorHAnsi"/>
                <w:b/>
                <w:bCs/>
              </w:rPr>
            </w:pPr>
            <w:r w:rsidRPr="00675871">
              <w:rPr>
                <w:rFonts w:asciiTheme="minorHAnsi" w:hAnsiTheme="minorHAnsi" w:cstheme="minorHAnsi"/>
                <w:bCs/>
              </w:rPr>
              <w:t>Seeking opportunities to improve process and embracing new ideas and technology with positive change in mind</w:t>
            </w:r>
          </w:p>
          <w:p w:rsidRPr="00675871" w:rsidR="000B240C" w:rsidP="000B240C" w:rsidRDefault="000B240C" w14:paraId="71E841BA" w14:textId="3F1BBB09">
            <w:pPr>
              <w:pStyle w:val="ListParagraph"/>
              <w:numPr>
                <w:ilvl w:val="0"/>
                <w:numId w:val="13"/>
              </w:numPr>
              <w:spacing w:after="120" w:line="240" w:lineRule="auto"/>
              <w:contextualSpacing w:val="0"/>
              <w:rPr>
                <w:rFonts w:asciiTheme="minorHAnsi" w:hAnsiTheme="minorHAnsi" w:cstheme="minorHAnsi"/>
                <w:b/>
                <w:bCs/>
              </w:rPr>
            </w:pPr>
            <w:r w:rsidRPr="00675871">
              <w:rPr>
                <w:rFonts w:asciiTheme="minorHAnsi" w:hAnsiTheme="minorHAnsi" w:cstheme="minorHAnsi"/>
                <w:bCs/>
              </w:rPr>
              <w:t>Challenging practices where progress is limited</w:t>
            </w:r>
          </w:p>
          <w:p w:rsidR="000B240C" w:rsidP="000B240C" w:rsidRDefault="000B240C" w14:paraId="762E62FF" w14:textId="77777777">
            <w:pPr>
              <w:spacing w:after="120"/>
              <w:rPr>
                <w:rFonts w:ascii="Verdana" w:hAnsi="Verdana"/>
                <w:b/>
                <w:bCs/>
                <w:sz w:val="24"/>
                <w:szCs w:val="24"/>
              </w:rPr>
            </w:pPr>
            <w:r>
              <w:rPr>
                <w:rFonts w:ascii="Verdana" w:hAnsi="Verdana"/>
                <w:b/>
                <w:bCs/>
                <w:sz w:val="24"/>
                <w:szCs w:val="24"/>
              </w:rPr>
              <w:t>Positive</w:t>
            </w:r>
          </w:p>
          <w:p w:rsidRPr="00675871" w:rsidR="000B240C" w:rsidP="000B240C" w:rsidRDefault="000B240C" w14:paraId="6C98B62A" w14:textId="77777777">
            <w:pPr>
              <w:pStyle w:val="ListParagraph"/>
              <w:numPr>
                <w:ilvl w:val="0"/>
                <w:numId w:val="14"/>
              </w:numPr>
              <w:spacing w:after="120" w:line="240" w:lineRule="auto"/>
              <w:contextualSpacing w:val="0"/>
              <w:rPr>
                <w:rFonts w:asciiTheme="minorHAnsi" w:hAnsiTheme="minorHAnsi" w:cstheme="minorHAnsi"/>
                <w:bCs/>
              </w:rPr>
            </w:pPr>
            <w:r w:rsidRPr="00675871">
              <w:rPr>
                <w:rFonts w:asciiTheme="minorHAnsi" w:hAnsiTheme="minorHAnsi" w:cstheme="minorHAnsi"/>
                <w:bCs/>
              </w:rPr>
              <w:t>Remain optimistic in the face of change and drive forward to support growth and success</w:t>
            </w:r>
          </w:p>
          <w:p w:rsidRPr="00675871" w:rsidR="000B240C" w:rsidP="000B240C" w:rsidRDefault="000B240C" w14:paraId="157FDF8E" w14:textId="755D934E">
            <w:pPr>
              <w:pStyle w:val="ListParagraph"/>
              <w:numPr>
                <w:ilvl w:val="0"/>
                <w:numId w:val="14"/>
              </w:numPr>
              <w:spacing w:after="120" w:line="240" w:lineRule="auto"/>
              <w:contextualSpacing w:val="0"/>
              <w:rPr>
                <w:rFonts w:asciiTheme="minorHAnsi" w:hAnsiTheme="minorHAnsi" w:cstheme="minorHAnsi"/>
                <w:bCs/>
              </w:rPr>
            </w:pPr>
            <w:r w:rsidRPr="00675871">
              <w:rPr>
                <w:rFonts w:asciiTheme="minorHAnsi" w:hAnsiTheme="minorHAnsi" w:cstheme="minorHAnsi"/>
                <w:bCs/>
              </w:rPr>
              <w:t>Demonstrate a commitment to the objectives and vision and take actions accordingly</w:t>
            </w:r>
          </w:p>
          <w:p w:rsidR="000B240C" w:rsidP="000B240C" w:rsidRDefault="000B240C" w14:paraId="65B00960" w14:textId="77777777">
            <w:pPr>
              <w:spacing w:after="120"/>
              <w:rPr>
                <w:rFonts w:ascii="Verdana" w:hAnsi="Verdana"/>
                <w:b/>
                <w:bCs/>
                <w:sz w:val="24"/>
                <w:szCs w:val="24"/>
              </w:rPr>
            </w:pPr>
            <w:r>
              <w:rPr>
                <w:rFonts w:ascii="Verdana" w:hAnsi="Verdana"/>
                <w:b/>
                <w:bCs/>
                <w:sz w:val="24"/>
                <w:szCs w:val="24"/>
              </w:rPr>
              <w:t>Focus on Excellence/Commitment to Quality</w:t>
            </w:r>
          </w:p>
          <w:p w:rsidRPr="00675871" w:rsidR="000B240C" w:rsidP="000B240C" w:rsidRDefault="000B240C" w14:paraId="2D6489F5" w14:textId="77777777">
            <w:pPr>
              <w:pStyle w:val="ListParagraph"/>
              <w:numPr>
                <w:ilvl w:val="0"/>
                <w:numId w:val="14"/>
              </w:numPr>
              <w:spacing w:after="120" w:line="240" w:lineRule="auto"/>
              <w:contextualSpacing w:val="0"/>
              <w:rPr>
                <w:rFonts w:asciiTheme="minorHAnsi" w:hAnsiTheme="minorHAnsi" w:cstheme="minorHAnsi"/>
                <w:b/>
                <w:bCs/>
              </w:rPr>
            </w:pPr>
            <w:r w:rsidRPr="00675871">
              <w:rPr>
                <w:rFonts w:asciiTheme="minorHAnsi" w:hAnsiTheme="minorHAnsi" w:cstheme="minorHAnsi"/>
                <w:bCs/>
              </w:rPr>
              <w:t xml:space="preserve">Deliver value and service to customers, both internally and externally </w:t>
            </w:r>
          </w:p>
          <w:p w:rsidRPr="00675871" w:rsidR="000B240C" w:rsidP="000B240C" w:rsidRDefault="000B240C" w14:paraId="050D4CEE" w14:textId="77777777">
            <w:pPr>
              <w:pStyle w:val="ListParagraph"/>
              <w:numPr>
                <w:ilvl w:val="0"/>
                <w:numId w:val="14"/>
              </w:numPr>
              <w:spacing w:after="120" w:line="240" w:lineRule="auto"/>
              <w:contextualSpacing w:val="0"/>
              <w:rPr>
                <w:rFonts w:asciiTheme="minorHAnsi" w:hAnsiTheme="minorHAnsi" w:cstheme="minorHAnsi"/>
                <w:bCs/>
              </w:rPr>
            </w:pPr>
            <w:r w:rsidRPr="00675871">
              <w:rPr>
                <w:rFonts w:asciiTheme="minorHAnsi" w:hAnsiTheme="minorHAnsi" w:cstheme="minorHAnsi"/>
                <w:bCs/>
              </w:rPr>
              <w:t>Ensure quality underpins approach, methods and results</w:t>
            </w:r>
          </w:p>
          <w:p w:rsidRPr="00675871" w:rsidR="000B240C" w:rsidP="000B240C" w:rsidRDefault="000B240C" w14:paraId="6A4D0087" w14:textId="77777777">
            <w:pPr>
              <w:pStyle w:val="ListParagraph"/>
              <w:numPr>
                <w:ilvl w:val="0"/>
                <w:numId w:val="14"/>
              </w:numPr>
              <w:spacing w:after="120" w:line="240" w:lineRule="auto"/>
              <w:contextualSpacing w:val="0"/>
              <w:rPr>
                <w:rFonts w:asciiTheme="minorHAnsi" w:hAnsiTheme="minorHAnsi" w:cstheme="minorHAnsi"/>
                <w:bCs/>
              </w:rPr>
            </w:pPr>
            <w:r w:rsidRPr="00675871">
              <w:rPr>
                <w:rFonts w:asciiTheme="minorHAnsi" w:hAnsiTheme="minorHAnsi" w:cstheme="minorHAnsi"/>
                <w:bCs/>
              </w:rPr>
              <w:t>Stay up to date with best practice and align your approach accordingly</w:t>
            </w:r>
          </w:p>
          <w:p w:rsidRPr="00675871" w:rsidR="000B240C" w:rsidP="000B240C" w:rsidRDefault="000B240C" w14:paraId="271A327B" w14:textId="0494A767">
            <w:pPr>
              <w:pStyle w:val="ListParagraph"/>
              <w:numPr>
                <w:ilvl w:val="0"/>
                <w:numId w:val="14"/>
              </w:numPr>
              <w:spacing w:after="120" w:line="240" w:lineRule="auto"/>
              <w:contextualSpacing w:val="0"/>
              <w:rPr>
                <w:rFonts w:asciiTheme="minorHAnsi" w:hAnsiTheme="minorHAnsi" w:cstheme="minorHAnsi"/>
                <w:bCs/>
              </w:rPr>
            </w:pPr>
            <w:r w:rsidRPr="00675871">
              <w:rPr>
                <w:rFonts w:asciiTheme="minorHAnsi" w:hAnsiTheme="minorHAnsi" w:cstheme="minorHAnsi"/>
                <w:bCs/>
              </w:rPr>
              <w:t>Take a strategic approach towards your work, ensuring it delivers value to the</w:t>
            </w:r>
            <w:r>
              <w:rPr>
                <w:rFonts w:asciiTheme="minorHAnsi" w:hAnsiTheme="minorHAnsi" w:cstheme="minorHAnsi"/>
                <w:bCs/>
              </w:rPr>
              <w:t xml:space="preserve"> company,</w:t>
            </w:r>
            <w:r w:rsidRPr="00675871">
              <w:rPr>
                <w:rFonts w:asciiTheme="minorHAnsi" w:hAnsiTheme="minorHAnsi" w:cstheme="minorHAnsi"/>
                <w:bCs/>
              </w:rPr>
              <w:t xml:space="preserve"> </w:t>
            </w:r>
            <w:r>
              <w:rPr>
                <w:rFonts w:asciiTheme="minorHAnsi" w:hAnsiTheme="minorHAnsi" w:cstheme="minorHAnsi"/>
                <w:bCs/>
              </w:rPr>
              <w:t>as</w:t>
            </w:r>
            <w:r w:rsidRPr="00675871">
              <w:rPr>
                <w:rFonts w:asciiTheme="minorHAnsi" w:hAnsiTheme="minorHAnsi" w:cstheme="minorHAnsi"/>
                <w:bCs/>
              </w:rPr>
              <w:t xml:space="preserve"> well as our customers</w:t>
            </w:r>
          </w:p>
          <w:p w:rsidRPr="00675871" w:rsidR="000B240C" w:rsidP="000B240C" w:rsidRDefault="000B240C" w14:paraId="330F60B1" w14:textId="77777777">
            <w:pPr>
              <w:pStyle w:val="ListParagraph"/>
              <w:numPr>
                <w:ilvl w:val="0"/>
                <w:numId w:val="14"/>
              </w:numPr>
              <w:spacing w:after="120" w:line="240" w:lineRule="auto"/>
              <w:contextualSpacing w:val="0"/>
              <w:rPr>
                <w:rFonts w:asciiTheme="minorHAnsi" w:hAnsiTheme="minorHAnsi" w:cstheme="minorHAnsi"/>
                <w:bCs/>
              </w:rPr>
            </w:pPr>
            <w:r w:rsidRPr="00675871">
              <w:rPr>
                <w:rFonts w:asciiTheme="minorHAnsi" w:hAnsiTheme="minorHAnsi" w:cstheme="minorHAnsi"/>
                <w:bCs/>
              </w:rPr>
              <w:t>Consistently deliver results to a high standard</w:t>
            </w:r>
          </w:p>
          <w:p w:rsidR="000B240C" w:rsidP="000B240C" w:rsidRDefault="000B240C" w14:paraId="5F05F41B" w14:textId="075B6EF5">
            <w:pPr>
              <w:pStyle w:val="ListParagraph"/>
              <w:numPr>
                <w:ilvl w:val="0"/>
                <w:numId w:val="14"/>
              </w:numPr>
              <w:spacing w:after="120" w:line="240" w:lineRule="auto"/>
              <w:contextualSpacing w:val="0"/>
              <w:rPr>
                <w:rFonts w:asciiTheme="minorHAnsi" w:hAnsiTheme="minorHAnsi" w:cstheme="minorHAnsi"/>
                <w:bCs/>
              </w:rPr>
            </w:pPr>
            <w:r w:rsidRPr="00675871">
              <w:rPr>
                <w:rFonts w:asciiTheme="minorHAnsi" w:hAnsiTheme="minorHAnsi" w:cstheme="minorHAnsi"/>
                <w:bCs/>
              </w:rPr>
              <w:t>Ensure safety is at the centre or your operational approach</w:t>
            </w:r>
          </w:p>
          <w:p w:rsidR="000B240C" w:rsidP="66429F36" w:rsidRDefault="000B240C" w14:paraId="0272980A" w14:textId="77777777">
            <w:pPr>
              <w:rPr>
                <w:b/>
                <w:bCs/>
                <w:sz w:val="28"/>
                <w:szCs w:val="28"/>
              </w:rPr>
            </w:pPr>
            <w:r w:rsidRPr="66429F36">
              <w:rPr>
                <w:b/>
                <w:bCs/>
                <w:sz w:val="28"/>
                <w:szCs w:val="28"/>
              </w:rPr>
              <w:t>Trust</w:t>
            </w:r>
          </w:p>
          <w:p w:rsidRPr="00675871" w:rsidR="000B240C" w:rsidP="000B240C" w:rsidRDefault="000B240C" w14:paraId="013F5E26" w14:textId="77777777">
            <w:pPr>
              <w:pStyle w:val="ListParagraph"/>
              <w:numPr>
                <w:ilvl w:val="0"/>
                <w:numId w:val="15"/>
              </w:numPr>
              <w:spacing w:after="120" w:line="240" w:lineRule="auto"/>
              <w:contextualSpacing w:val="0"/>
              <w:rPr>
                <w:rFonts w:asciiTheme="minorHAnsi" w:hAnsiTheme="minorHAnsi" w:cstheme="minorHAnsi"/>
                <w:b/>
                <w:bCs/>
              </w:rPr>
            </w:pPr>
            <w:r w:rsidRPr="00675871">
              <w:rPr>
                <w:rFonts w:asciiTheme="minorHAnsi" w:hAnsiTheme="minorHAnsi" w:cstheme="minorHAnsi"/>
                <w:bCs/>
              </w:rPr>
              <w:t>Build brand reputation by honouring agreements, appropriately managing expectations and being open and honest in all interactions</w:t>
            </w:r>
          </w:p>
          <w:p w:rsidRPr="00675871" w:rsidR="000B240C" w:rsidP="000B240C" w:rsidRDefault="000B240C" w14:paraId="770B9937" w14:textId="77777777">
            <w:pPr>
              <w:pStyle w:val="ListParagraph"/>
              <w:numPr>
                <w:ilvl w:val="0"/>
                <w:numId w:val="15"/>
              </w:numPr>
              <w:spacing w:after="120" w:line="240" w:lineRule="auto"/>
              <w:contextualSpacing w:val="0"/>
              <w:rPr>
                <w:rFonts w:asciiTheme="minorHAnsi" w:hAnsiTheme="minorHAnsi" w:cstheme="minorHAnsi"/>
                <w:b/>
                <w:bCs/>
              </w:rPr>
            </w:pPr>
            <w:r w:rsidRPr="00675871">
              <w:rPr>
                <w:rFonts w:asciiTheme="minorHAnsi" w:hAnsiTheme="minorHAnsi" w:cstheme="minorHAnsi"/>
                <w:bCs/>
              </w:rPr>
              <w:t>Value the knowledge and experience of your teams in delivering a great service</w:t>
            </w:r>
          </w:p>
          <w:p w:rsidRPr="00675871" w:rsidR="000B240C" w:rsidP="000B240C" w:rsidRDefault="000B240C" w14:paraId="490C3EE5" w14:textId="36C632C5">
            <w:pPr>
              <w:pStyle w:val="ListParagraph"/>
              <w:numPr>
                <w:ilvl w:val="0"/>
                <w:numId w:val="15"/>
              </w:numPr>
              <w:spacing w:after="120" w:line="240" w:lineRule="auto"/>
              <w:contextualSpacing w:val="0"/>
              <w:rPr>
                <w:rFonts w:asciiTheme="minorHAnsi" w:hAnsiTheme="minorHAnsi" w:cstheme="minorHAnsi"/>
                <w:b/>
                <w:bCs/>
              </w:rPr>
            </w:pPr>
            <w:r w:rsidRPr="00675871">
              <w:rPr>
                <w:rFonts w:asciiTheme="minorHAnsi" w:hAnsiTheme="minorHAnsi" w:cstheme="minorHAnsi"/>
                <w:bCs/>
              </w:rPr>
              <w:t>Empower your teams to succeed and be empowered to make a positive influence within the group</w:t>
            </w:r>
          </w:p>
          <w:p w:rsidRPr="006F2CCC" w:rsidR="000B240C" w:rsidP="000B240C" w:rsidRDefault="000B240C" w14:paraId="0107DA15" w14:textId="1163EABA">
            <w:pPr>
              <w:pStyle w:val="ListParagraph"/>
              <w:spacing w:after="120" w:line="240" w:lineRule="auto"/>
              <w:contextualSpacing w:val="0"/>
              <w:rPr>
                <w:rFonts w:ascii="Verdana" w:hAnsi="Verdana"/>
                <w:bCs/>
                <w:sz w:val="24"/>
                <w:szCs w:val="24"/>
              </w:rPr>
            </w:pPr>
          </w:p>
        </w:tc>
      </w:tr>
      <w:tr w:rsidRPr="00DF5C74" w:rsidR="000B240C" w:rsidTr="60C5ED18" w14:paraId="2EF613B0" w14:textId="77777777">
        <w:tc>
          <w:tcPr>
            <w:tcW w:w="10485" w:type="dxa"/>
          </w:tcPr>
          <w:p w:rsidRPr="007D3DEE" w:rsidR="000B240C" w:rsidP="000B240C" w:rsidRDefault="000B240C" w14:paraId="164B73F0" w14:textId="77777777">
            <w:pPr>
              <w:spacing w:after="120"/>
              <w:jc w:val="both"/>
              <w:rPr>
                <w:rFonts w:ascii="Verdana" w:hAnsi="Verdana"/>
                <w:b/>
                <w:bCs/>
                <w:sz w:val="24"/>
                <w:szCs w:val="24"/>
              </w:rPr>
            </w:pPr>
            <w:r w:rsidRPr="007D3DEE">
              <w:rPr>
                <w:rFonts w:ascii="Verdana" w:hAnsi="Verdana"/>
                <w:b/>
                <w:bCs/>
                <w:sz w:val="24"/>
                <w:szCs w:val="24"/>
              </w:rPr>
              <w:t>Qualifications</w:t>
            </w:r>
          </w:p>
          <w:p w:rsidRPr="00DA787F" w:rsidR="000B240C" w:rsidP="000B240C" w:rsidRDefault="000B240C" w14:paraId="1598D6CC" w14:textId="7968B32A">
            <w:pPr>
              <w:spacing w:after="120"/>
              <w:jc w:val="both"/>
              <w:rPr>
                <w:rFonts w:cstheme="minorHAnsi"/>
              </w:rPr>
            </w:pPr>
            <w:r w:rsidRPr="00DA787F">
              <w:rPr>
                <w:rFonts w:cstheme="minorHAnsi"/>
              </w:rPr>
              <w:t>The following qualifications and experience are essential:</w:t>
            </w:r>
          </w:p>
          <w:p w:rsidR="000B240C" w:rsidP="000B240C" w:rsidRDefault="000B240C" w14:paraId="5D4BB487" w14:textId="77777777">
            <w:pPr>
              <w:pStyle w:val="ListParagraph"/>
              <w:numPr>
                <w:ilvl w:val="0"/>
                <w:numId w:val="17"/>
              </w:numPr>
              <w:spacing w:after="120" w:line="240" w:lineRule="auto"/>
              <w:contextualSpacing w:val="0"/>
              <w:jc w:val="both"/>
              <w:rPr>
                <w:rFonts w:asciiTheme="minorHAnsi" w:hAnsiTheme="minorHAnsi" w:cstheme="minorHAnsi"/>
              </w:rPr>
            </w:pPr>
            <w:r w:rsidRPr="00DA787F">
              <w:rPr>
                <w:rFonts w:asciiTheme="minorHAnsi" w:hAnsiTheme="minorHAnsi" w:cstheme="minorHAnsi"/>
              </w:rPr>
              <w:t>Ability to communicate well in written, spoken and electronic formats.</w:t>
            </w:r>
          </w:p>
          <w:p w:rsidRPr="00340550" w:rsidR="00340550" w:rsidP="00340550" w:rsidRDefault="00340550" w14:paraId="55613242" w14:textId="77777777">
            <w:pPr>
              <w:pStyle w:val="ListParagraph"/>
              <w:numPr>
                <w:ilvl w:val="0"/>
                <w:numId w:val="17"/>
              </w:numPr>
              <w:rPr>
                <w:rFonts w:asciiTheme="minorHAnsi" w:hAnsiTheme="minorHAnsi" w:cstheme="minorHAnsi"/>
              </w:rPr>
            </w:pPr>
            <w:r w:rsidRPr="00340550">
              <w:rPr>
                <w:rFonts w:asciiTheme="minorHAnsi" w:hAnsiTheme="minorHAnsi" w:cstheme="minorHAnsi"/>
              </w:rPr>
              <w:t>Experience of administrative work</w:t>
            </w:r>
          </w:p>
          <w:p w:rsidR="000B240C" w:rsidP="000B240C" w:rsidRDefault="000B240C" w14:paraId="735CCD0E" w14:textId="7CBC4DB6">
            <w:pPr>
              <w:pStyle w:val="ListParagraph"/>
              <w:numPr>
                <w:ilvl w:val="0"/>
                <w:numId w:val="17"/>
              </w:numPr>
              <w:spacing w:after="120" w:line="240" w:lineRule="auto"/>
              <w:contextualSpacing w:val="0"/>
              <w:jc w:val="both"/>
              <w:rPr>
                <w:rFonts w:asciiTheme="minorHAnsi" w:hAnsiTheme="minorHAnsi" w:cstheme="minorHAnsi"/>
              </w:rPr>
            </w:pPr>
            <w:r>
              <w:rPr>
                <w:rFonts w:asciiTheme="minorHAnsi" w:hAnsiTheme="minorHAnsi" w:cstheme="minorHAnsi"/>
              </w:rPr>
              <w:t>Ability to liaise with both internal and external customers</w:t>
            </w:r>
            <w:r w:rsidR="00EC1957">
              <w:rPr>
                <w:rFonts w:asciiTheme="minorHAnsi" w:hAnsiTheme="minorHAnsi" w:cstheme="minorHAnsi"/>
              </w:rPr>
              <w:t xml:space="preserve"> in a sensitive manner</w:t>
            </w:r>
            <w:r>
              <w:rPr>
                <w:rFonts w:asciiTheme="minorHAnsi" w:hAnsiTheme="minorHAnsi" w:cstheme="minorHAnsi"/>
              </w:rPr>
              <w:t>.</w:t>
            </w:r>
          </w:p>
          <w:p w:rsidRPr="00DA787F" w:rsidR="000B240C" w:rsidP="000B240C" w:rsidRDefault="000B240C" w14:paraId="1A7B96CC" w14:textId="132622F7">
            <w:pPr>
              <w:pStyle w:val="ListParagraph"/>
              <w:numPr>
                <w:ilvl w:val="0"/>
                <w:numId w:val="17"/>
              </w:numPr>
              <w:spacing w:after="120" w:line="240" w:lineRule="auto"/>
              <w:contextualSpacing w:val="0"/>
              <w:jc w:val="both"/>
              <w:rPr>
                <w:rFonts w:asciiTheme="minorHAnsi" w:hAnsiTheme="minorHAnsi" w:cstheme="minorHAnsi"/>
              </w:rPr>
            </w:pPr>
            <w:r>
              <w:rPr>
                <w:rFonts w:asciiTheme="minorHAnsi" w:hAnsiTheme="minorHAnsi" w:cstheme="minorHAnsi"/>
              </w:rPr>
              <w:t xml:space="preserve">Ability to </w:t>
            </w:r>
            <w:r w:rsidR="00EC1957">
              <w:rPr>
                <w:rFonts w:asciiTheme="minorHAnsi" w:hAnsiTheme="minorHAnsi" w:cstheme="minorHAnsi"/>
              </w:rPr>
              <w:t>ma</w:t>
            </w:r>
            <w:r w:rsidR="00C35175">
              <w:rPr>
                <w:rFonts w:asciiTheme="minorHAnsi" w:hAnsiTheme="minorHAnsi" w:cstheme="minorHAnsi"/>
              </w:rPr>
              <w:t>intain confidentiality</w:t>
            </w:r>
            <w:r>
              <w:rPr>
                <w:rFonts w:asciiTheme="minorHAnsi" w:hAnsiTheme="minorHAnsi" w:cstheme="minorHAnsi"/>
              </w:rPr>
              <w:t xml:space="preserve">. </w:t>
            </w:r>
          </w:p>
          <w:p w:rsidR="000B240C" w:rsidP="000B240C" w:rsidRDefault="000B240C" w14:paraId="4EFB0DB9" w14:textId="77777777">
            <w:pPr>
              <w:pStyle w:val="ListParagraph"/>
              <w:numPr>
                <w:ilvl w:val="0"/>
                <w:numId w:val="17"/>
              </w:numPr>
              <w:spacing w:after="120" w:line="240" w:lineRule="auto"/>
              <w:contextualSpacing w:val="0"/>
              <w:jc w:val="both"/>
              <w:rPr>
                <w:rFonts w:asciiTheme="minorHAnsi" w:hAnsiTheme="minorHAnsi" w:cstheme="minorHAnsi"/>
              </w:rPr>
            </w:pPr>
            <w:r w:rsidRPr="00DA787F">
              <w:rPr>
                <w:rFonts w:asciiTheme="minorHAnsi" w:hAnsiTheme="minorHAnsi" w:cstheme="minorHAnsi"/>
              </w:rPr>
              <w:t>Good interpersonal skills.</w:t>
            </w:r>
          </w:p>
          <w:p w:rsidR="000B240C" w:rsidP="000B240C" w:rsidRDefault="000B240C" w14:paraId="13B7D64A" w14:textId="503845AC">
            <w:pPr>
              <w:pStyle w:val="ListParagraph"/>
              <w:numPr>
                <w:ilvl w:val="0"/>
                <w:numId w:val="17"/>
              </w:numPr>
              <w:spacing w:after="120" w:line="240" w:lineRule="auto"/>
              <w:contextualSpacing w:val="0"/>
              <w:jc w:val="both"/>
              <w:rPr>
                <w:rFonts w:asciiTheme="minorHAnsi" w:hAnsiTheme="minorHAnsi" w:cstheme="minorHAnsi"/>
              </w:rPr>
            </w:pPr>
            <w:r w:rsidRPr="00DA787F">
              <w:rPr>
                <w:rFonts w:asciiTheme="minorHAnsi" w:hAnsiTheme="minorHAnsi" w:cstheme="minorHAnsi"/>
              </w:rPr>
              <w:t xml:space="preserve">Proficient in the use of Microsoft applications </w:t>
            </w:r>
            <w:r w:rsidR="00886D81">
              <w:rPr>
                <w:rFonts w:asciiTheme="minorHAnsi" w:hAnsiTheme="minorHAnsi" w:cstheme="minorHAnsi"/>
              </w:rPr>
              <w:t xml:space="preserve">and social media platforms </w:t>
            </w:r>
            <w:r w:rsidRPr="00DA787F">
              <w:rPr>
                <w:rFonts w:asciiTheme="minorHAnsi" w:hAnsiTheme="minorHAnsi" w:cstheme="minorHAnsi"/>
              </w:rPr>
              <w:t>(Word, Excel</w:t>
            </w:r>
            <w:r w:rsidR="00C35175">
              <w:rPr>
                <w:rFonts w:asciiTheme="minorHAnsi" w:hAnsiTheme="minorHAnsi" w:cstheme="minorHAnsi"/>
              </w:rPr>
              <w:t>,</w:t>
            </w:r>
            <w:r w:rsidRPr="00DA787F">
              <w:rPr>
                <w:rFonts w:asciiTheme="minorHAnsi" w:hAnsiTheme="minorHAnsi" w:cstheme="minorHAnsi"/>
              </w:rPr>
              <w:t xml:space="preserve"> PowerPoint</w:t>
            </w:r>
            <w:r w:rsidR="00886D81">
              <w:rPr>
                <w:rFonts w:asciiTheme="minorHAnsi" w:hAnsiTheme="minorHAnsi" w:cstheme="minorHAnsi"/>
              </w:rPr>
              <w:t>, WhatsApp</w:t>
            </w:r>
            <w:r w:rsidRPr="00DA787F">
              <w:rPr>
                <w:rFonts w:asciiTheme="minorHAnsi" w:hAnsiTheme="minorHAnsi" w:cstheme="minorHAnsi"/>
              </w:rPr>
              <w:t xml:space="preserve"> etc.).</w:t>
            </w:r>
          </w:p>
          <w:p w:rsidR="00B55DC6" w:rsidP="000B240C" w:rsidRDefault="000B240C" w14:paraId="7FA989C5" w14:textId="77777777">
            <w:pPr>
              <w:pStyle w:val="ListParagraph"/>
              <w:numPr>
                <w:ilvl w:val="0"/>
                <w:numId w:val="17"/>
              </w:numPr>
              <w:spacing w:after="120" w:line="240" w:lineRule="auto"/>
              <w:contextualSpacing w:val="0"/>
              <w:jc w:val="both"/>
              <w:rPr>
                <w:rFonts w:asciiTheme="minorHAnsi" w:hAnsiTheme="minorHAnsi" w:cstheme="minorHAnsi"/>
              </w:rPr>
            </w:pPr>
            <w:r>
              <w:rPr>
                <w:rFonts w:asciiTheme="minorHAnsi" w:hAnsiTheme="minorHAnsi" w:cstheme="minorHAnsi"/>
              </w:rPr>
              <w:t xml:space="preserve">Demonstrates sufficient knowledge and skill to examine, interpret and extract information </w:t>
            </w:r>
          </w:p>
          <w:p w:rsidR="000B240C" w:rsidP="000B240C" w:rsidRDefault="00F64BC6" w14:paraId="22D62E4D" w14:textId="3A91A7E1">
            <w:pPr>
              <w:pStyle w:val="ListParagraph"/>
              <w:numPr>
                <w:ilvl w:val="0"/>
                <w:numId w:val="17"/>
              </w:numPr>
              <w:spacing w:after="120" w:line="240" w:lineRule="auto"/>
              <w:contextualSpacing w:val="0"/>
              <w:jc w:val="both"/>
              <w:rPr>
                <w:rFonts w:asciiTheme="minorHAnsi" w:hAnsiTheme="minorHAnsi" w:cstheme="minorHAnsi"/>
              </w:rPr>
            </w:pPr>
            <w:r>
              <w:rPr>
                <w:rFonts w:asciiTheme="minorHAnsi" w:hAnsiTheme="minorHAnsi" w:cstheme="minorHAnsi"/>
              </w:rPr>
              <w:lastRenderedPageBreak/>
              <w:t xml:space="preserve">Demonstrates sufficient knowledge and skill to </w:t>
            </w:r>
            <w:r w:rsidR="000B240C">
              <w:rPr>
                <w:rFonts w:asciiTheme="minorHAnsi" w:hAnsiTheme="minorHAnsi" w:cstheme="minorHAnsi"/>
              </w:rPr>
              <w:t xml:space="preserve">organise </w:t>
            </w:r>
            <w:r>
              <w:rPr>
                <w:rFonts w:asciiTheme="minorHAnsi" w:hAnsiTheme="minorHAnsi" w:cstheme="minorHAnsi"/>
              </w:rPr>
              <w:t>information</w:t>
            </w:r>
            <w:r w:rsidR="000B240C">
              <w:rPr>
                <w:rFonts w:asciiTheme="minorHAnsi" w:hAnsiTheme="minorHAnsi" w:cstheme="minorHAnsi"/>
              </w:rPr>
              <w:t xml:space="preserve"> in an appropriate format for analysis</w:t>
            </w:r>
          </w:p>
          <w:p w:rsidRPr="00DA787F" w:rsidR="000B240C" w:rsidP="000B240C" w:rsidRDefault="000B240C" w14:paraId="1E7EED21" w14:textId="7A5E60FF">
            <w:pPr>
              <w:pStyle w:val="ListParagraph"/>
              <w:numPr>
                <w:ilvl w:val="0"/>
                <w:numId w:val="17"/>
              </w:numPr>
              <w:spacing w:after="120" w:line="240" w:lineRule="auto"/>
              <w:contextualSpacing w:val="0"/>
              <w:jc w:val="both"/>
              <w:rPr>
                <w:rFonts w:asciiTheme="minorHAnsi" w:hAnsiTheme="minorHAnsi" w:cstheme="minorHAnsi"/>
              </w:rPr>
            </w:pPr>
            <w:r>
              <w:rPr>
                <w:rFonts w:asciiTheme="minorHAnsi" w:hAnsiTheme="minorHAnsi" w:cstheme="minorHAnsi"/>
              </w:rPr>
              <w:t xml:space="preserve">Able to demonstrate ability to work accurately and efficiently in </w:t>
            </w:r>
            <w:r w:rsidR="00C43C9C">
              <w:rPr>
                <w:rFonts w:asciiTheme="minorHAnsi" w:hAnsiTheme="minorHAnsi" w:cstheme="minorHAnsi"/>
              </w:rPr>
              <w:t xml:space="preserve">entering, </w:t>
            </w:r>
            <w:r>
              <w:rPr>
                <w:rFonts w:asciiTheme="minorHAnsi" w:hAnsiTheme="minorHAnsi" w:cstheme="minorHAnsi"/>
              </w:rPr>
              <w:t>monitoring and maintaining data in electronic formats</w:t>
            </w:r>
          </w:p>
          <w:p w:rsidRPr="00DA787F" w:rsidR="000B240C" w:rsidP="000B240C" w:rsidRDefault="000B240C" w14:paraId="5AFAA475" w14:textId="2FD2FB10">
            <w:pPr>
              <w:spacing w:before="120" w:after="120"/>
              <w:jc w:val="both"/>
              <w:rPr>
                <w:rFonts w:cstheme="minorHAnsi"/>
              </w:rPr>
            </w:pPr>
            <w:r w:rsidRPr="00DA787F">
              <w:rPr>
                <w:rFonts w:cstheme="minorHAnsi"/>
              </w:rPr>
              <w:t>The following qualifications and experience are desirable:</w:t>
            </w:r>
          </w:p>
          <w:p w:rsidRPr="00DA787F" w:rsidR="000B240C" w:rsidP="000B240C" w:rsidRDefault="000B240C" w14:paraId="1E30A218" w14:textId="3545085B">
            <w:pPr>
              <w:numPr>
                <w:ilvl w:val="0"/>
                <w:numId w:val="19"/>
              </w:numPr>
              <w:spacing w:before="120" w:after="120"/>
              <w:jc w:val="both"/>
              <w:rPr>
                <w:rFonts w:cstheme="minorHAnsi"/>
              </w:rPr>
            </w:pPr>
            <w:r w:rsidRPr="00DA787F">
              <w:rPr>
                <w:rFonts w:cstheme="minorHAnsi"/>
              </w:rPr>
              <w:t xml:space="preserve">Experience of using </w:t>
            </w:r>
            <w:r>
              <w:rPr>
                <w:rFonts w:cstheme="minorHAnsi"/>
              </w:rPr>
              <w:t>fleet management systems</w:t>
            </w:r>
            <w:r w:rsidRPr="00DA787F">
              <w:rPr>
                <w:rFonts w:cstheme="minorHAnsi"/>
              </w:rPr>
              <w:t xml:space="preserve"> (e.g., Tranman, Masternaut).</w:t>
            </w:r>
          </w:p>
          <w:p w:rsidRPr="007D53E6" w:rsidR="000B240C" w:rsidP="000B240C" w:rsidRDefault="000B240C" w14:paraId="54F73F00" w14:textId="52AE269A">
            <w:pPr>
              <w:numPr>
                <w:ilvl w:val="0"/>
                <w:numId w:val="19"/>
              </w:numPr>
              <w:spacing w:before="120" w:after="120"/>
              <w:jc w:val="both"/>
              <w:rPr>
                <w:rFonts w:cstheme="minorHAnsi"/>
                <w:sz w:val="24"/>
                <w:szCs w:val="24"/>
              </w:rPr>
            </w:pPr>
            <w:r w:rsidRPr="007D53E6">
              <w:rPr>
                <w:rFonts w:cstheme="minorHAnsi"/>
              </w:rPr>
              <w:t>Experience of using performance management software (e.g., Power BI).</w:t>
            </w:r>
          </w:p>
          <w:p w:rsidR="000B240C" w:rsidP="66429F36" w:rsidRDefault="000B240C" w14:paraId="4E24A9D8" w14:textId="64237D01">
            <w:pPr>
              <w:numPr>
                <w:ilvl w:val="0"/>
                <w:numId w:val="19"/>
              </w:numPr>
              <w:spacing w:before="120" w:after="120"/>
              <w:jc w:val="both"/>
            </w:pPr>
            <w:r w:rsidRPr="66429F36">
              <w:t xml:space="preserve">Experience of </w:t>
            </w:r>
            <w:r w:rsidR="00A813FA">
              <w:t>working as part of a team</w:t>
            </w:r>
          </w:p>
          <w:p w:rsidRPr="00CE4064" w:rsidR="00A813FA" w:rsidP="66429F36" w:rsidRDefault="00BB0E54" w14:paraId="76B6B63C" w14:textId="24E96B72">
            <w:pPr>
              <w:numPr>
                <w:ilvl w:val="0"/>
                <w:numId w:val="19"/>
              </w:numPr>
              <w:spacing w:before="120" w:after="120"/>
              <w:jc w:val="both"/>
            </w:pPr>
            <w:r>
              <w:t>Ability to prioritise own workload</w:t>
            </w:r>
          </w:p>
          <w:p w:rsidRPr="00CE4064" w:rsidR="000B240C" w:rsidP="66429F36" w:rsidRDefault="000B240C" w14:paraId="3880597E" w14:textId="5F1C9C2C">
            <w:pPr>
              <w:spacing w:before="120" w:after="120"/>
              <w:ind w:left="720"/>
              <w:jc w:val="both"/>
            </w:pPr>
          </w:p>
        </w:tc>
      </w:tr>
    </w:tbl>
    <w:tbl>
      <w:tblPr>
        <w:tblW w:w="1048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944"/>
        <w:gridCol w:w="3205"/>
        <w:gridCol w:w="2304"/>
        <w:gridCol w:w="33"/>
      </w:tblGrid>
      <w:tr w:rsidRPr="00071FCE" w:rsidR="004F5023" w:rsidTr="4EC61E1B" w14:paraId="5F4526F4" w14:textId="7CF60302">
        <w:trPr>
          <w:trHeight w:val="258"/>
        </w:trPr>
        <w:tc>
          <w:tcPr>
            <w:tcW w:w="8149" w:type="dxa"/>
            <w:gridSpan w:val="2"/>
            <w:tcMar>
              <w:top w:w="28" w:type="dxa"/>
              <w:bottom w:w="28" w:type="dxa"/>
            </w:tcMar>
            <w:vAlign w:val="center"/>
          </w:tcPr>
          <w:p w:rsidRPr="00071FCE" w:rsidR="004F5023" w:rsidP="007A00FF" w:rsidRDefault="004F5023" w14:paraId="2C8401C8" w14:textId="77777777">
            <w:pPr>
              <w:jc w:val="center"/>
              <w:rPr>
                <w:rFonts w:ascii="Verdana" w:hAnsi="Verdana" w:cs="Calibri"/>
              </w:rPr>
            </w:pPr>
            <w:bookmarkStart w:name="_Hlk81375876" w:id="2"/>
            <w:r w:rsidRPr="00071FCE">
              <w:rPr>
                <w:rFonts w:ascii="Verdana" w:hAnsi="Verdana" w:cs="Calibri"/>
                <w:b/>
              </w:rPr>
              <w:lastRenderedPageBreak/>
              <w:t>Other requirements</w:t>
            </w:r>
          </w:p>
        </w:tc>
        <w:tc>
          <w:tcPr>
            <w:tcW w:w="2337" w:type="dxa"/>
            <w:gridSpan w:val="2"/>
            <w:tcMar/>
          </w:tcPr>
          <w:p w:rsidRPr="00071FCE" w:rsidR="004F5023" w:rsidP="007A00FF" w:rsidRDefault="004F5023" w14:paraId="04DE6AFA" w14:textId="77777777">
            <w:pPr>
              <w:jc w:val="center"/>
              <w:rPr>
                <w:rFonts w:ascii="Verdana" w:hAnsi="Verdana" w:cs="Calibri"/>
                <w:b/>
              </w:rPr>
            </w:pPr>
          </w:p>
        </w:tc>
      </w:tr>
      <w:tr w:rsidRPr="00071FCE" w:rsidR="004F5023" w:rsidTr="4EC61E1B" w14:paraId="069D730F" w14:textId="63BAA70D">
        <w:trPr>
          <w:trHeight w:val="258"/>
        </w:trPr>
        <w:tc>
          <w:tcPr>
            <w:tcW w:w="8149" w:type="dxa"/>
            <w:gridSpan w:val="2"/>
            <w:tcMar>
              <w:top w:w="28" w:type="dxa"/>
              <w:bottom w:w="28" w:type="dxa"/>
            </w:tcMar>
          </w:tcPr>
          <w:p w:rsidRPr="00EB6DE9" w:rsidR="004F5023" w:rsidP="007A00FF" w:rsidRDefault="004F5023" w14:paraId="7AF43B8C" w14:textId="77777777">
            <w:pPr>
              <w:rPr>
                <w:rFonts w:cstheme="minorHAnsi"/>
              </w:rPr>
            </w:pPr>
            <w:r w:rsidRPr="00EB6DE9">
              <w:rPr>
                <w:rFonts w:cstheme="minorHAnsi"/>
              </w:rPr>
              <w:t>Full Valid driving licence</w:t>
            </w:r>
          </w:p>
        </w:tc>
        <w:tc>
          <w:tcPr>
            <w:tcW w:w="2337" w:type="dxa"/>
            <w:gridSpan w:val="2"/>
            <w:tcMar/>
          </w:tcPr>
          <w:p w:rsidRPr="00020046" w:rsidR="004F5023" w:rsidP="007A00FF" w:rsidRDefault="004C504F" w14:paraId="0AA77A56" w14:textId="3870C757">
            <w:pPr>
              <w:rPr>
                <w:rFonts w:cstheme="minorHAnsi"/>
                <w:b/>
                <w:bCs/>
              </w:rPr>
            </w:pPr>
            <w:r>
              <w:rPr>
                <w:rFonts w:cstheme="minorHAnsi"/>
                <w:b/>
                <w:bCs/>
              </w:rPr>
              <w:t>N</w:t>
            </w:r>
            <w:r w:rsidR="0001576E">
              <w:rPr>
                <w:rFonts w:cstheme="minorHAnsi"/>
                <w:b/>
                <w:bCs/>
              </w:rPr>
              <w:t>O</w:t>
            </w:r>
          </w:p>
        </w:tc>
      </w:tr>
      <w:tr w:rsidRPr="00071FCE" w:rsidR="004F5023" w:rsidTr="4EC61E1B" w14:paraId="61AF262F" w14:textId="560CFC33">
        <w:trPr>
          <w:trHeight w:val="258"/>
        </w:trPr>
        <w:tc>
          <w:tcPr>
            <w:tcW w:w="8149" w:type="dxa"/>
            <w:gridSpan w:val="2"/>
            <w:tcMar>
              <w:top w:w="28" w:type="dxa"/>
              <w:bottom w:w="28" w:type="dxa"/>
            </w:tcMar>
          </w:tcPr>
          <w:p w:rsidRPr="00EB6DE9" w:rsidR="004F5023" w:rsidP="007A00FF" w:rsidRDefault="004F5023" w14:paraId="6153AA0A" w14:textId="77777777">
            <w:pPr>
              <w:rPr>
                <w:rFonts w:cstheme="minorHAnsi"/>
              </w:rPr>
            </w:pPr>
            <w:r w:rsidRPr="00EB6DE9">
              <w:rPr>
                <w:rFonts w:cstheme="minorHAnsi"/>
              </w:rPr>
              <w:t>The duties of the role involve travel on a regular basis. It is a condition of employment that the role holder can exercise satisfactory travel mobility in order to fulfil the obligations of the role. For those journeys where an alternative form of transport is unavailable or impracticable the role holder will be required to provide a suitable vehicle.</w:t>
            </w:r>
          </w:p>
        </w:tc>
        <w:tc>
          <w:tcPr>
            <w:tcW w:w="2337" w:type="dxa"/>
            <w:gridSpan w:val="2"/>
            <w:tcMar/>
          </w:tcPr>
          <w:p w:rsidRPr="00020046" w:rsidR="004F5023" w:rsidP="007A00FF" w:rsidRDefault="00020046" w14:paraId="4B340AE4" w14:textId="5D365416">
            <w:pPr>
              <w:rPr>
                <w:rFonts w:cstheme="minorHAnsi"/>
                <w:b/>
                <w:bCs/>
              </w:rPr>
            </w:pPr>
            <w:r w:rsidRPr="00020046">
              <w:rPr>
                <w:rFonts w:cstheme="minorHAnsi"/>
                <w:b/>
                <w:bCs/>
              </w:rPr>
              <w:t>NO</w:t>
            </w:r>
          </w:p>
        </w:tc>
      </w:tr>
      <w:tr w:rsidRPr="00071FCE" w:rsidR="004F5023" w:rsidTr="4EC61E1B" w14:paraId="45359A3E" w14:textId="2692A8EB">
        <w:trPr>
          <w:trHeight w:val="258"/>
        </w:trPr>
        <w:tc>
          <w:tcPr>
            <w:tcW w:w="8149" w:type="dxa"/>
            <w:gridSpan w:val="2"/>
            <w:tcMar/>
          </w:tcPr>
          <w:p w:rsidRPr="00EB6DE9" w:rsidR="004F5023" w:rsidP="007A00FF" w:rsidRDefault="004F5023" w14:paraId="1758D023" w14:textId="77777777">
            <w:pPr>
              <w:rPr>
                <w:rFonts w:cstheme="minorHAnsi"/>
              </w:rPr>
            </w:pPr>
            <w:r w:rsidRPr="00EB6DE9">
              <w:rPr>
                <w:rFonts w:cstheme="minorHAnsi"/>
              </w:rPr>
              <w:t>This role has been identified by the organisation as safety critical</w:t>
            </w:r>
          </w:p>
        </w:tc>
        <w:tc>
          <w:tcPr>
            <w:tcW w:w="2337" w:type="dxa"/>
            <w:gridSpan w:val="2"/>
            <w:tcMar/>
          </w:tcPr>
          <w:p w:rsidRPr="00EB6DE9" w:rsidR="004F5023" w:rsidP="007A00FF" w:rsidRDefault="004F5023" w14:paraId="6366FBE9" w14:textId="0B8D185C">
            <w:pPr>
              <w:rPr>
                <w:rFonts w:cstheme="minorHAnsi"/>
              </w:rPr>
            </w:pPr>
            <w:r w:rsidRPr="00EB6DE9">
              <w:rPr>
                <w:rFonts w:cstheme="minorHAnsi"/>
                <w:b/>
                <w:bCs/>
              </w:rPr>
              <w:t>NO</w:t>
            </w:r>
          </w:p>
        </w:tc>
      </w:tr>
      <w:tr w:rsidRPr="00071FCE" w:rsidR="004F5023" w:rsidTr="4EC61E1B" w14:paraId="0BCFB941" w14:textId="00DB10DC">
        <w:trPr>
          <w:trHeight w:val="258"/>
        </w:trPr>
        <w:tc>
          <w:tcPr>
            <w:tcW w:w="8149" w:type="dxa"/>
            <w:gridSpan w:val="2"/>
            <w:tcMar/>
          </w:tcPr>
          <w:p w:rsidRPr="00EB6DE9" w:rsidR="004F5023" w:rsidP="007A00FF" w:rsidRDefault="004F5023" w14:paraId="346B19F6" w14:textId="77777777">
            <w:pPr>
              <w:rPr>
                <w:rFonts w:cstheme="minorHAnsi"/>
              </w:rPr>
            </w:pPr>
            <w:r w:rsidRPr="00EB6DE9">
              <w:rPr>
                <w:rFonts w:cstheme="minorHAnsi"/>
              </w:rPr>
              <w:t>This post is subject to overtime (where approved/appropriate)</w:t>
            </w:r>
          </w:p>
        </w:tc>
        <w:tc>
          <w:tcPr>
            <w:tcW w:w="2337" w:type="dxa"/>
            <w:gridSpan w:val="2"/>
            <w:tcMar/>
          </w:tcPr>
          <w:p w:rsidRPr="00EB6DE9" w:rsidR="004F5023" w:rsidP="007A00FF" w:rsidRDefault="004F5023" w14:paraId="6F227B05" w14:textId="52B1D6DF">
            <w:pPr>
              <w:rPr>
                <w:rFonts w:cstheme="minorHAnsi"/>
              </w:rPr>
            </w:pPr>
            <w:r w:rsidRPr="00EB6DE9">
              <w:rPr>
                <w:rFonts w:cstheme="minorHAnsi"/>
                <w:b/>
                <w:bCs/>
              </w:rPr>
              <w:t>NO</w:t>
            </w:r>
          </w:p>
        </w:tc>
      </w:tr>
      <w:tr w:rsidRPr="00071FCE" w:rsidR="004F5023" w:rsidTr="4EC61E1B" w14:paraId="6EB35D26" w14:textId="18D66A61">
        <w:trPr>
          <w:trHeight w:val="258"/>
        </w:trPr>
        <w:tc>
          <w:tcPr>
            <w:tcW w:w="8149" w:type="dxa"/>
            <w:gridSpan w:val="2"/>
            <w:tcMar/>
          </w:tcPr>
          <w:p w:rsidRPr="00EB6DE9" w:rsidR="004F5023" w:rsidP="007A00FF" w:rsidRDefault="004F5023" w14:paraId="3B029FA5" w14:textId="77777777">
            <w:pPr>
              <w:rPr>
                <w:rFonts w:cstheme="minorHAnsi"/>
              </w:rPr>
            </w:pPr>
            <w:r w:rsidRPr="00EB6DE9">
              <w:rPr>
                <w:rFonts w:cstheme="minorHAnsi"/>
              </w:rPr>
              <w:t>This post is subject to the Company’s Flexitime Scheme</w:t>
            </w:r>
          </w:p>
        </w:tc>
        <w:tc>
          <w:tcPr>
            <w:tcW w:w="2337" w:type="dxa"/>
            <w:gridSpan w:val="2"/>
            <w:tcMar/>
          </w:tcPr>
          <w:p w:rsidRPr="00020046" w:rsidR="004F5023" w:rsidP="007A00FF" w:rsidRDefault="00020046" w14:paraId="74BBB81E" w14:textId="2407B490">
            <w:pPr>
              <w:rPr>
                <w:rFonts w:cstheme="minorHAnsi"/>
                <w:b/>
                <w:bCs/>
              </w:rPr>
            </w:pPr>
            <w:r w:rsidRPr="00020046">
              <w:rPr>
                <w:rFonts w:cstheme="minorHAnsi"/>
                <w:b/>
                <w:bCs/>
              </w:rPr>
              <w:t>YES</w:t>
            </w:r>
          </w:p>
        </w:tc>
      </w:tr>
      <w:tr w:rsidRPr="00071FCE" w:rsidR="004F5023" w:rsidTr="4EC61E1B" w14:paraId="6C4E80AF" w14:textId="60934F88">
        <w:trPr>
          <w:trHeight w:val="258"/>
        </w:trPr>
        <w:tc>
          <w:tcPr>
            <w:tcW w:w="8149" w:type="dxa"/>
            <w:gridSpan w:val="2"/>
            <w:tcMar/>
          </w:tcPr>
          <w:p w:rsidRPr="00EB6DE9" w:rsidR="004F5023" w:rsidP="007A00FF" w:rsidRDefault="004F5023" w14:paraId="72095D55" w14:textId="77777777">
            <w:pPr>
              <w:rPr>
                <w:rFonts w:cstheme="minorHAnsi"/>
              </w:rPr>
            </w:pPr>
            <w:r w:rsidRPr="00EB6DE9">
              <w:rPr>
                <w:rFonts w:cstheme="minorHAnsi"/>
              </w:rPr>
              <w:t>This post is subject to a criminal records disclosure check</w:t>
            </w:r>
          </w:p>
        </w:tc>
        <w:tc>
          <w:tcPr>
            <w:tcW w:w="2337" w:type="dxa"/>
            <w:gridSpan w:val="2"/>
            <w:tcMar/>
          </w:tcPr>
          <w:p w:rsidRPr="00EB6DE9" w:rsidR="004F5023" w:rsidP="007A00FF" w:rsidRDefault="0077512E" w14:paraId="19FC18A1" w14:textId="7667C029">
            <w:pPr>
              <w:rPr>
                <w:rFonts w:cstheme="minorHAnsi"/>
              </w:rPr>
            </w:pPr>
            <w:r>
              <w:rPr>
                <w:rFonts w:cstheme="minorHAnsi"/>
                <w:b/>
                <w:bCs/>
              </w:rPr>
              <w:t>NO</w:t>
            </w:r>
          </w:p>
          <w:p w:rsidRPr="00EB6DE9" w:rsidR="004F5023" w:rsidP="007A00FF" w:rsidRDefault="004F5023" w14:paraId="6E9FE224" w14:textId="13424AAC">
            <w:pPr>
              <w:rPr>
                <w:rFonts w:cstheme="minorHAnsi"/>
                <w:strike/>
              </w:rPr>
            </w:pPr>
          </w:p>
          <w:p w:rsidRPr="00EB6DE9" w:rsidR="004F5023" w:rsidP="007A00FF" w:rsidRDefault="004F5023" w14:paraId="0E5EFF55" w14:textId="4CB3166C">
            <w:pPr>
              <w:rPr>
                <w:rFonts w:cstheme="minorHAnsi"/>
              </w:rPr>
            </w:pPr>
          </w:p>
        </w:tc>
      </w:tr>
      <w:bookmarkEnd w:id="2"/>
      <w:tr w:rsidRPr="00071FCE" w:rsidR="004F5023" w:rsidTr="4EC61E1B" w14:paraId="06FEB8E6" w14:textId="77777777">
        <w:trPr>
          <w:gridAfter w:val="1"/>
          <w:wAfter w:w="33" w:type="dxa"/>
          <w:trHeight w:val="363"/>
        </w:trPr>
        <w:tc>
          <w:tcPr>
            <w:tcW w:w="4944" w:type="dxa"/>
            <w:tcMar>
              <w:top w:w="28" w:type="dxa"/>
              <w:bottom w:w="28" w:type="dxa"/>
            </w:tcMar>
            <w:vAlign w:val="center"/>
          </w:tcPr>
          <w:p w:rsidRPr="002E183A" w:rsidR="004F5023" w:rsidP="004F5023" w:rsidRDefault="004F5023" w14:paraId="4404B870" w14:textId="77777777">
            <w:pPr>
              <w:rPr>
                <w:rFonts w:ascii="Verdana" w:hAnsi="Verdana" w:cs="Calibri"/>
                <w:b/>
              </w:rPr>
            </w:pPr>
            <w:r w:rsidRPr="002E183A">
              <w:rPr>
                <w:rFonts w:ascii="Verdana" w:hAnsi="Verdana" w:cs="Calibri"/>
                <w:b/>
              </w:rPr>
              <w:t>Approving Manager</w:t>
            </w:r>
          </w:p>
        </w:tc>
        <w:tc>
          <w:tcPr>
            <w:tcW w:w="5509" w:type="dxa"/>
            <w:gridSpan w:val="2"/>
            <w:tcMar/>
            <w:vAlign w:val="center"/>
          </w:tcPr>
          <w:p w:rsidRPr="00DA787F" w:rsidR="004F5023" w:rsidP="4EC61E1B" w:rsidRDefault="00020046" w14:paraId="04247DE7" w14:textId="5DE6819B">
            <w:pPr>
              <w:pStyle w:val="Normal"/>
              <w:suppressLineNumbers w:val="0"/>
              <w:bidi w:val="0"/>
              <w:spacing w:before="0" w:beforeAutospacing="off" w:after="160" w:afterAutospacing="off" w:line="259" w:lineRule="auto"/>
              <w:ind w:left="0" w:right="0"/>
              <w:jc w:val="left"/>
            </w:pPr>
            <w:r w:rsidRPr="4EC61E1B" w:rsidR="354ADF32">
              <w:rPr>
                <w:rFonts w:cs="Calibri" w:cstheme="minorAscii"/>
              </w:rPr>
              <w:t>Rachel Winters</w:t>
            </w:r>
          </w:p>
        </w:tc>
      </w:tr>
      <w:tr w:rsidRPr="00071FCE" w:rsidR="004F5023" w:rsidTr="4EC61E1B" w14:paraId="160E8398" w14:textId="77777777">
        <w:trPr>
          <w:gridAfter w:val="1"/>
          <w:wAfter w:w="33" w:type="dxa"/>
          <w:trHeight w:val="363"/>
        </w:trPr>
        <w:tc>
          <w:tcPr>
            <w:tcW w:w="4944" w:type="dxa"/>
            <w:tcMar>
              <w:top w:w="28" w:type="dxa"/>
              <w:bottom w:w="28" w:type="dxa"/>
            </w:tcMar>
            <w:vAlign w:val="center"/>
          </w:tcPr>
          <w:p w:rsidRPr="002E183A" w:rsidR="004F5023" w:rsidP="004F5023" w:rsidRDefault="004F5023" w14:paraId="750808F2" w14:textId="77777777">
            <w:pPr>
              <w:rPr>
                <w:rFonts w:ascii="Verdana" w:hAnsi="Verdana" w:cs="Calibri"/>
                <w:b/>
              </w:rPr>
            </w:pPr>
            <w:r w:rsidRPr="002E183A">
              <w:rPr>
                <w:rFonts w:ascii="Verdana" w:hAnsi="Verdana" w:cs="Calibri"/>
                <w:b/>
              </w:rPr>
              <w:t>Approving Business Divisional Head</w:t>
            </w:r>
          </w:p>
        </w:tc>
        <w:tc>
          <w:tcPr>
            <w:tcW w:w="5509" w:type="dxa"/>
            <w:gridSpan w:val="2"/>
            <w:tcMar/>
            <w:vAlign w:val="center"/>
          </w:tcPr>
          <w:p w:rsidRPr="00DA787F" w:rsidR="004F5023" w:rsidP="004F5023" w:rsidRDefault="007422D6" w14:paraId="504C315C" w14:textId="37C72D46">
            <w:pPr>
              <w:rPr>
                <w:rFonts w:cstheme="minorHAnsi"/>
              </w:rPr>
            </w:pPr>
            <w:r w:rsidRPr="00DA787F">
              <w:rPr>
                <w:rFonts w:cstheme="minorHAnsi"/>
              </w:rPr>
              <w:t>Adrian Millward</w:t>
            </w:r>
          </w:p>
        </w:tc>
      </w:tr>
      <w:tr w:rsidRPr="00071FCE" w:rsidR="004F5023" w:rsidTr="4EC61E1B" w14:paraId="0A4B993A" w14:textId="77777777">
        <w:trPr>
          <w:gridAfter w:val="1"/>
          <w:wAfter w:w="33" w:type="dxa"/>
          <w:trHeight w:val="363"/>
        </w:trPr>
        <w:tc>
          <w:tcPr>
            <w:tcW w:w="4944" w:type="dxa"/>
            <w:tcMar>
              <w:top w:w="28" w:type="dxa"/>
              <w:bottom w:w="28" w:type="dxa"/>
            </w:tcMar>
            <w:vAlign w:val="center"/>
          </w:tcPr>
          <w:p w:rsidRPr="002E183A" w:rsidR="004F5023" w:rsidP="004F5023" w:rsidRDefault="004F5023" w14:paraId="45DB2AA5" w14:textId="77777777">
            <w:pPr>
              <w:rPr>
                <w:rFonts w:ascii="Verdana" w:hAnsi="Verdana" w:cs="Calibri"/>
                <w:b/>
              </w:rPr>
            </w:pPr>
            <w:r w:rsidRPr="002E183A">
              <w:rPr>
                <w:rFonts w:ascii="Verdana" w:hAnsi="Verdana" w:cs="Calibri"/>
                <w:b/>
              </w:rPr>
              <w:t>Approving Director</w:t>
            </w:r>
          </w:p>
        </w:tc>
        <w:tc>
          <w:tcPr>
            <w:tcW w:w="5509" w:type="dxa"/>
            <w:gridSpan w:val="2"/>
            <w:tcMar/>
            <w:vAlign w:val="center"/>
          </w:tcPr>
          <w:p w:rsidRPr="00DA787F" w:rsidR="004F5023" w:rsidP="004F5023" w:rsidRDefault="007422D6" w14:paraId="03FFE046" w14:textId="3D5B4B4D">
            <w:pPr>
              <w:rPr>
                <w:rFonts w:cstheme="minorHAnsi"/>
              </w:rPr>
            </w:pPr>
            <w:r w:rsidRPr="00DA787F">
              <w:rPr>
                <w:rFonts w:cstheme="minorHAnsi"/>
              </w:rPr>
              <w:t>Bruce Robb</w:t>
            </w:r>
          </w:p>
        </w:tc>
      </w:tr>
      <w:tr w:rsidRPr="00071FCE" w:rsidR="004F5023" w:rsidTr="4EC61E1B" w14:paraId="502B16A3" w14:textId="77777777">
        <w:trPr>
          <w:gridAfter w:val="1"/>
          <w:wAfter w:w="33" w:type="dxa"/>
          <w:trHeight w:val="363"/>
        </w:trPr>
        <w:tc>
          <w:tcPr>
            <w:tcW w:w="4944" w:type="dxa"/>
            <w:tcMar>
              <w:top w:w="28" w:type="dxa"/>
              <w:bottom w:w="28" w:type="dxa"/>
            </w:tcMar>
            <w:vAlign w:val="center"/>
          </w:tcPr>
          <w:p w:rsidRPr="00071FCE" w:rsidR="004F5023" w:rsidP="004F5023" w:rsidRDefault="004F5023" w14:paraId="1141F79A" w14:textId="77777777">
            <w:pPr>
              <w:rPr>
                <w:rFonts w:ascii="Verdana" w:hAnsi="Verdana" w:cs="Calibri"/>
              </w:rPr>
            </w:pPr>
            <w:r w:rsidRPr="00071FCE">
              <w:rPr>
                <w:rFonts w:ascii="Verdana" w:hAnsi="Verdana" w:cs="Calibri"/>
                <w:b/>
              </w:rPr>
              <w:t>Date</w:t>
            </w:r>
          </w:p>
        </w:tc>
        <w:tc>
          <w:tcPr>
            <w:tcW w:w="5509" w:type="dxa"/>
            <w:gridSpan w:val="2"/>
            <w:tcMar/>
            <w:vAlign w:val="center"/>
          </w:tcPr>
          <w:p w:rsidRPr="00DA787F" w:rsidR="004F5023" w:rsidP="004F5023" w:rsidRDefault="004F5023" w14:paraId="2AC484E5" w14:textId="2D455D18">
            <w:pPr>
              <w:rPr>
                <w:rFonts w:cstheme="minorHAnsi"/>
              </w:rPr>
            </w:pPr>
          </w:p>
        </w:tc>
      </w:tr>
    </w:tbl>
    <w:p w:rsidR="00DF5C74" w:rsidRDefault="00DF5C74" w14:paraId="315E0368" w14:textId="25E41DFB"/>
    <w:p w:rsidR="00F43AD3" w:rsidRDefault="00F43AD3" w14:paraId="3B5EF71B" w14:textId="453AA73E"/>
    <w:p w:rsidR="00F43AD3" w:rsidRDefault="00F43AD3" w14:paraId="762EC698" w14:textId="77777777"/>
    <w:p w:rsidR="008D606E" w:rsidRDefault="008D606E" w14:paraId="3E996D80" w14:textId="1F0AA2D7"/>
    <w:p w:rsidR="008D606E" w:rsidRDefault="008D606E" w14:paraId="10199E6F" w14:textId="77777777"/>
    <w:sectPr w:rsidR="008D606E" w:rsidSect="00020046">
      <w:headerReference w:type="default" r:id="rId12"/>
      <w:footerReference w:type="default" r:id="rId13"/>
      <w:headerReference w:type="first" r:id="rId14"/>
      <w:footerReference w:type="first" r:id="rId15"/>
      <w:pgSz w:w="11906" w:h="16838" w:orient="portrait"/>
      <w:pgMar w:top="848"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39E6" w:rsidP="00DF5C74" w:rsidRDefault="000D39E6" w14:paraId="229FF11F" w14:textId="77777777">
      <w:pPr>
        <w:spacing w:after="0" w:line="240" w:lineRule="auto"/>
      </w:pPr>
      <w:r>
        <w:separator/>
      </w:r>
    </w:p>
  </w:endnote>
  <w:endnote w:type="continuationSeparator" w:id="0">
    <w:p w:rsidR="000D39E6" w:rsidP="00DF5C74" w:rsidRDefault="000D39E6" w14:paraId="1BCA1E80" w14:textId="77777777">
      <w:pPr>
        <w:spacing w:after="0" w:line="240" w:lineRule="auto"/>
      </w:pPr>
      <w:r>
        <w:continuationSeparator/>
      </w:r>
    </w:p>
  </w:endnote>
  <w:endnote w:type="continuationNotice" w:id="1">
    <w:p w:rsidR="000D39E6" w:rsidRDefault="000D39E6" w14:paraId="1F93F60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3689" w:rsidP="00FA0829" w:rsidRDefault="00FA0829" w14:paraId="494A3B0E" w14:textId="77777777">
    <w:pPr>
      <w:pStyle w:val="Footer"/>
      <w:jc w:val="right"/>
    </w:pPr>
    <w:r>
      <w:t>v1 behaviours and values role profile</w:t>
    </w:r>
  </w:p>
  <w:p w:rsidR="00FA0829" w:rsidP="00FA0829" w:rsidRDefault="00FA0829" w14:paraId="3FC8606D" w14:textId="77777777">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66429F36" w:rsidTr="66429F36" w14:paraId="6FA4A9C4" w14:textId="77777777">
      <w:trPr>
        <w:trHeight w:val="300"/>
      </w:trPr>
      <w:tc>
        <w:tcPr>
          <w:tcW w:w="3485" w:type="dxa"/>
        </w:tcPr>
        <w:p w:rsidR="66429F36" w:rsidP="66429F36" w:rsidRDefault="66429F36" w14:paraId="68EB5FE9" w14:textId="5FBB8AB2">
          <w:pPr>
            <w:pStyle w:val="Header"/>
            <w:ind w:left="-115"/>
          </w:pPr>
        </w:p>
      </w:tc>
      <w:tc>
        <w:tcPr>
          <w:tcW w:w="3485" w:type="dxa"/>
        </w:tcPr>
        <w:p w:rsidR="66429F36" w:rsidP="66429F36" w:rsidRDefault="66429F36" w14:paraId="2D43530A" w14:textId="7646C15A">
          <w:pPr>
            <w:pStyle w:val="Header"/>
            <w:jc w:val="center"/>
          </w:pPr>
        </w:p>
      </w:tc>
      <w:tc>
        <w:tcPr>
          <w:tcW w:w="3485" w:type="dxa"/>
        </w:tcPr>
        <w:p w:rsidR="66429F36" w:rsidP="66429F36" w:rsidRDefault="66429F36" w14:paraId="624455D5" w14:textId="4AFD06BC">
          <w:pPr>
            <w:pStyle w:val="Header"/>
            <w:ind w:right="-115"/>
            <w:jc w:val="right"/>
          </w:pPr>
        </w:p>
      </w:tc>
    </w:tr>
  </w:tbl>
  <w:p w:rsidR="66429F36" w:rsidP="66429F36" w:rsidRDefault="66429F36" w14:paraId="0BBE2714" w14:textId="0C9F73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39E6" w:rsidP="00DF5C74" w:rsidRDefault="000D39E6" w14:paraId="6D1682A0" w14:textId="77777777">
      <w:pPr>
        <w:spacing w:after="0" w:line="240" w:lineRule="auto"/>
      </w:pPr>
      <w:r>
        <w:separator/>
      </w:r>
    </w:p>
  </w:footnote>
  <w:footnote w:type="continuationSeparator" w:id="0">
    <w:p w:rsidR="000D39E6" w:rsidP="00DF5C74" w:rsidRDefault="000D39E6" w14:paraId="366FD618" w14:textId="77777777">
      <w:pPr>
        <w:spacing w:after="0" w:line="240" w:lineRule="auto"/>
      </w:pPr>
      <w:r>
        <w:continuationSeparator/>
      </w:r>
    </w:p>
  </w:footnote>
  <w:footnote w:type="continuationNotice" w:id="1">
    <w:p w:rsidR="000D39E6" w:rsidRDefault="000D39E6" w14:paraId="56007BB8"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5C74" w:rsidP="001E111D" w:rsidRDefault="004D528C" w14:paraId="35EC468B" w14:textId="443F021C">
    <w:pPr>
      <w:pStyle w:val="Header"/>
    </w:pPr>
    <w:r>
      <w:tab/>
    </w:r>
    <w:r w:rsidR="00605E56">
      <w:tab/>
    </w:r>
    <w:r w:rsidR="00605E56">
      <w:tab/>
    </w:r>
    <w:r>
      <w:tab/>
    </w:r>
  </w:p>
  <w:p w:rsidR="00DF5C74" w:rsidRDefault="00DF5C74" w14:paraId="445B094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ayout w:type="fixed"/>
      <w:tblLook w:val="06A0" w:firstRow="1" w:lastRow="0" w:firstColumn="1" w:lastColumn="0" w:noHBand="1" w:noVBand="1"/>
    </w:tblPr>
    <w:tblGrid>
      <w:gridCol w:w="4815"/>
      <w:gridCol w:w="2155"/>
      <w:gridCol w:w="3485"/>
    </w:tblGrid>
    <w:tr w:rsidR="66429F36" w:rsidTr="66429F36" w14:paraId="666DEBA9" w14:textId="77777777">
      <w:trPr>
        <w:trHeight w:val="300"/>
      </w:trPr>
      <w:tc>
        <w:tcPr>
          <w:tcW w:w="4815" w:type="dxa"/>
        </w:tcPr>
        <w:p w:rsidR="66429F36" w:rsidP="66429F36" w:rsidRDefault="66429F36" w14:paraId="55DAD0A4" w14:textId="01077859">
          <w:pPr>
            <w:ind w:left="-115"/>
          </w:pPr>
          <w:r>
            <w:rPr>
              <w:noProof/>
            </w:rPr>
            <w:drawing>
              <wp:inline distT="0" distB="0" distL="0" distR="0" wp14:anchorId="20B30450" wp14:editId="3E5E46E5">
                <wp:extent cx="2802266" cy="492411"/>
                <wp:effectExtent l="0" t="0" r="0" b="0"/>
                <wp:docPr id="1717090737" name="Picture 1717090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802266" cy="492411"/>
                        </a:xfrm>
                        <a:prstGeom prst="rect">
                          <a:avLst/>
                        </a:prstGeom>
                      </pic:spPr>
                    </pic:pic>
                  </a:graphicData>
                </a:graphic>
              </wp:inline>
            </w:drawing>
          </w:r>
        </w:p>
      </w:tc>
      <w:tc>
        <w:tcPr>
          <w:tcW w:w="2155" w:type="dxa"/>
        </w:tcPr>
        <w:p w:rsidR="66429F36" w:rsidP="66429F36" w:rsidRDefault="66429F36" w14:paraId="5073E193" w14:textId="13D04B7F">
          <w:pPr>
            <w:pStyle w:val="Header"/>
            <w:jc w:val="center"/>
          </w:pPr>
        </w:p>
      </w:tc>
      <w:tc>
        <w:tcPr>
          <w:tcW w:w="3485" w:type="dxa"/>
        </w:tcPr>
        <w:p w:rsidR="66429F36" w:rsidP="66429F36" w:rsidRDefault="66429F36" w14:paraId="6BEAB765" w14:textId="05BFB548">
          <w:pPr>
            <w:ind w:right="-115"/>
            <w:jc w:val="right"/>
          </w:pPr>
          <w:r>
            <w:rPr>
              <w:noProof/>
            </w:rPr>
            <w:drawing>
              <wp:inline distT="0" distB="0" distL="0" distR="0" wp14:anchorId="179E3766" wp14:editId="12BD8FF8">
                <wp:extent cx="1734008" cy="712606"/>
                <wp:effectExtent l="0" t="0" r="0" b="0"/>
                <wp:docPr id="1192314799" name="Picture 1192314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1734008" cy="712606"/>
                        </a:xfrm>
                        <a:prstGeom prst="rect">
                          <a:avLst/>
                        </a:prstGeom>
                      </pic:spPr>
                    </pic:pic>
                  </a:graphicData>
                </a:graphic>
              </wp:inline>
            </w:drawing>
          </w:r>
        </w:p>
      </w:tc>
    </w:tr>
  </w:tbl>
  <w:p w:rsidR="66429F36" w:rsidP="66429F36" w:rsidRDefault="66429F36" w14:paraId="693A3814" w14:textId="7E4687E5">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OLMV7VJm" int2:invalidationBookmarkName="" int2:hashCode="OlLOeAlQ1NlpeS" int2:id="R7MVYws1">
      <int2:state int2:value="Rejected" int2:type="gram"/>
    </int2:bookmark>
    <int2:bookmark int2:bookmarkName="_Int_2OXhIKDy" int2:invalidationBookmarkName="" int2:hashCode="OlLOeAlQ1NlpeS" int2:id="rf1OoLud">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73AED"/>
    <w:multiLevelType w:val="multilevel"/>
    <w:tmpl w:val="9BE2C08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48B4580"/>
    <w:multiLevelType w:val="hybridMultilevel"/>
    <w:tmpl w:val="08ACFC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A7B0974"/>
    <w:multiLevelType w:val="hybridMultilevel"/>
    <w:tmpl w:val="A3BABC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B501398"/>
    <w:multiLevelType w:val="hybridMultilevel"/>
    <w:tmpl w:val="E4148F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D81077F"/>
    <w:multiLevelType w:val="multilevel"/>
    <w:tmpl w:val="6FA6AF8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21BD7CC7"/>
    <w:multiLevelType w:val="multilevel"/>
    <w:tmpl w:val="4D8C441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225F5307"/>
    <w:multiLevelType w:val="multilevel"/>
    <w:tmpl w:val="07025AF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2D566513"/>
    <w:multiLevelType w:val="hybridMultilevel"/>
    <w:tmpl w:val="CBA06D00"/>
    <w:lvl w:ilvl="0" w:tplc="5CEE73FA">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tplc="A2204934">
      <w:numFmt w:val="bullet"/>
      <w:lvlText w:val="-"/>
      <w:lvlJc w:val="left"/>
      <w:pPr>
        <w:ind w:left="1188" w:hanging="360"/>
      </w:pPr>
      <w:rPr>
        <w:rFonts w:hint="default" w:ascii="Verdana" w:hAnsi="Verdana" w:eastAsia="Verdana" w:cs="Verdana"/>
        <w:b w:val="0"/>
        <w:bCs w:val="0"/>
        <w:i w:val="0"/>
        <w:iCs w:val="0"/>
        <w:spacing w:val="0"/>
        <w:w w:val="100"/>
        <w:sz w:val="22"/>
        <w:szCs w:val="22"/>
        <w:lang w:val="en-US" w:eastAsia="en-US" w:bidi="ar-SA"/>
      </w:rPr>
    </w:lvl>
    <w:lvl w:ilvl="2" w:tplc="BEAA131C">
      <w:numFmt w:val="bullet"/>
      <w:lvlText w:val="•"/>
      <w:lvlJc w:val="left"/>
      <w:pPr>
        <w:ind w:left="2144" w:hanging="360"/>
      </w:pPr>
      <w:rPr>
        <w:rFonts w:hint="default"/>
        <w:lang w:val="en-US" w:eastAsia="en-US" w:bidi="ar-SA"/>
      </w:rPr>
    </w:lvl>
    <w:lvl w:ilvl="3" w:tplc="9D86BD10">
      <w:numFmt w:val="bullet"/>
      <w:lvlText w:val="•"/>
      <w:lvlJc w:val="left"/>
      <w:pPr>
        <w:ind w:left="3108" w:hanging="360"/>
      </w:pPr>
      <w:rPr>
        <w:rFonts w:hint="default"/>
        <w:lang w:val="en-US" w:eastAsia="en-US" w:bidi="ar-SA"/>
      </w:rPr>
    </w:lvl>
    <w:lvl w:ilvl="4" w:tplc="A8AA3310">
      <w:numFmt w:val="bullet"/>
      <w:lvlText w:val="•"/>
      <w:lvlJc w:val="left"/>
      <w:pPr>
        <w:ind w:left="4072" w:hanging="360"/>
      </w:pPr>
      <w:rPr>
        <w:rFonts w:hint="default"/>
        <w:lang w:val="en-US" w:eastAsia="en-US" w:bidi="ar-SA"/>
      </w:rPr>
    </w:lvl>
    <w:lvl w:ilvl="5" w:tplc="593CD15E">
      <w:numFmt w:val="bullet"/>
      <w:lvlText w:val="•"/>
      <w:lvlJc w:val="left"/>
      <w:pPr>
        <w:ind w:left="5036" w:hanging="360"/>
      </w:pPr>
      <w:rPr>
        <w:rFonts w:hint="default"/>
        <w:lang w:val="en-US" w:eastAsia="en-US" w:bidi="ar-SA"/>
      </w:rPr>
    </w:lvl>
    <w:lvl w:ilvl="6" w:tplc="9A124260">
      <w:numFmt w:val="bullet"/>
      <w:lvlText w:val="•"/>
      <w:lvlJc w:val="left"/>
      <w:pPr>
        <w:ind w:left="6001" w:hanging="360"/>
      </w:pPr>
      <w:rPr>
        <w:rFonts w:hint="default"/>
        <w:lang w:val="en-US" w:eastAsia="en-US" w:bidi="ar-SA"/>
      </w:rPr>
    </w:lvl>
    <w:lvl w:ilvl="7" w:tplc="D794E2E2">
      <w:numFmt w:val="bullet"/>
      <w:lvlText w:val="•"/>
      <w:lvlJc w:val="left"/>
      <w:pPr>
        <w:ind w:left="6965" w:hanging="360"/>
      </w:pPr>
      <w:rPr>
        <w:rFonts w:hint="default"/>
        <w:lang w:val="en-US" w:eastAsia="en-US" w:bidi="ar-SA"/>
      </w:rPr>
    </w:lvl>
    <w:lvl w:ilvl="8" w:tplc="7CAEC126">
      <w:numFmt w:val="bullet"/>
      <w:lvlText w:val="•"/>
      <w:lvlJc w:val="left"/>
      <w:pPr>
        <w:ind w:left="7929" w:hanging="360"/>
      </w:pPr>
      <w:rPr>
        <w:rFonts w:hint="default"/>
        <w:lang w:val="en-US" w:eastAsia="en-US" w:bidi="ar-SA"/>
      </w:rPr>
    </w:lvl>
  </w:abstractNum>
  <w:abstractNum w:abstractNumId="8" w15:restartNumberingAfterBreak="0">
    <w:nsid w:val="2D7069E2"/>
    <w:multiLevelType w:val="hybridMultilevel"/>
    <w:tmpl w:val="B77C8A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05F57D7"/>
    <w:multiLevelType w:val="hybridMultilevel"/>
    <w:tmpl w:val="50A8AE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2CE49A7"/>
    <w:multiLevelType w:val="hybridMultilevel"/>
    <w:tmpl w:val="FBF0B6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AB311BD"/>
    <w:multiLevelType w:val="multilevel"/>
    <w:tmpl w:val="6B5E722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3EB32819"/>
    <w:multiLevelType w:val="hybridMultilevel"/>
    <w:tmpl w:val="E7AA16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B541EAE"/>
    <w:multiLevelType w:val="hybridMultilevel"/>
    <w:tmpl w:val="058E93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BE435F1"/>
    <w:multiLevelType w:val="multilevel"/>
    <w:tmpl w:val="359057A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4C9078D8"/>
    <w:multiLevelType w:val="hybridMultilevel"/>
    <w:tmpl w:val="9E56E50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6" w15:restartNumberingAfterBreak="0">
    <w:nsid w:val="4F164B87"/>
    <w:multiLevelType w:val="multilevel"/>
    <w:tmpl w:val="704203D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54B611D9"/>
    <w:multiLevelType w:val="hybridMultilevel"/>
    <w:tmpl w:val="C2B67D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59AB3A2C"/>
    <w:multiLevelType w:val="hybridMultilevel"/>
    <w:tmpl w:val="D5EA08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601A0265"/>
    <w:multiLevelType w:val="multilevel"/>
    <w:tmpl w:val="3174A3E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6B3058C0"/>
    <w:multiLevelType w:val="hybridMultilevel"/>
    <w:tmpl w:val="2954BF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6CFC3DC0"/>
    <w:multiLevelType w:val="multilevel"/>
    <w:tmpl w:val="398E47F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75EB031B"/>
    <w:multiLevelType w:val="hybridMultilevel"/>
    <w:tmpl w:val="833E45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560946291">
    <w:abstractNumId w:val="14"/>
  </w:num>
  <w:num w:numId="2" w16cid:durableId="1813520964">
    <w:abstractNumId w:val="6"/>
  </w:num>
  <w:num w:numId="3" w16cid:durableId="2045707748">
    <w:abstractNumId w:val="0"/>
  </w:num>
  <w:num w:numId="4" w16cid:durableId="453644349">
    <w:abstractNumId w:val="4"/>
  </w:num>
  <w:num w:numId="5" w16cid:durableId="240333005">
    <w:abstractNumId w:val="5"/>
  </w:num>
  <w:num w:numId="6" w16cid:durableId="1217358114">
    <w:abstractNumId w:val="19"/>
  </w:num>
  <w:num w:numId="7" w16cid:durableId="1388647850">
    <w:abstractNumId w:val="15"/>
  </w:num>
  <w:num w:numId="8" w16cid:durableId="8530121">
    <w:abstractNumId w:val="11"/>
  </w:num>
  <w:num w:numId="9" w16cid:durableId="1732733870">
    <w:abstractNumId w:val="21"/>
  </w:num>
  <w:num w:numId="10" w16cid:durableId="471675459">
    <w:abstractNumId w:val="16"/>
  </w:num>
  <w:num w:numId="11" w16cid:durableId="1124468336">
    <w:abstractNumId w:val="15"/>
  </w:num>
  <w:num w:numId="12" w16cid:durableId="1352298587">
    <w:abstractNumId w:val="2"/>
  </w:num>
  <w:num w:numId="13" w16cid:durableId="1404640293">
    <w:abstractNumId w:val="18"/>
  </w:num>
  <w:num w:numId="14" w16cid:durableId="324405411">
    <w:abstractNumId w:val="10"/>
  </w:num>
  <w:num w:numId="15" w16cid:durableId="688487392">
    <w:abstractNumId w:val="17"/>
  </w:num>
  <w:num w:numId="16" w16cid:durableId="130442767">
    <w:abstractNumId w:val="3"/>
  </w:num>
  <w:num w:numId="17" w16cid:durableId="2114547972">
    <w:abstractNumId w:val="8"/>
  </w:num>
  <w:num w:numId="18" w16cid:durableId="1594632711">
    <w:abstractNumId w:val="20"/>
  </w:num>
  <w:num w:numId="19" w16cid:durableId="1659915215">
    <w:abstractNumId w:val="22"/>
  </w:num>
  <w:num w:numId="20" w16cid:durableId="407852499">
    <w:abstractNumId w:val="1"/>
  </w:num>
  <w:num w:numId="21" w16cid:durableId="2042510895">
    <w:abstractNumId w:val="13"/>
  </w:num>
  <w:num w:numId="22" w16cid:durableId="2093355377">
    <w:abstractNumId w:val="12"/>
  </w:num>
  <w:num w:numId="23" w16cid:durableId="1537162541">
    <w:abstractNumId w:val="9"/>
  </w:num>
  <w:num w:numId="24" w16cid:durableId="15495609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C74"/>
    <w:rsid w:val="000004C7"/>
    <w:rsid w:val="00005FDE"/>
    <w:rsid w:val="0001576E"/>
    <w:rsid w:val="00020046"/>
    <w:rsid w:val="000279A0"/>
    <w:rsid w:val="00040462"/>
    <w:rsid w:val="0004637C"/>
    <w:rsid w:val="0005472F"/>
    <w:rsid w:val="00065202"/>
    <w:rsid w:val="00075D8D"/>
    <w:rsid w:val="0008351D"/>
    <w:rsid w:val="00083924"/>
    <w:rsid w:val="000A2E42"/>
    <w:rsid w:val="000A3FF7"/>
    <w:rsid w:val="000B240C"/>
    <w:rsid w:val="000B2CF1"/>
    <w:rsid w:val="000C4858"/>
    <w:rsid w:val="000C686A"/>
    <w:rsid w:val="000C687D"/>
    <w:rsid w:val="000D39E6"/>
    <w:rsid w:val="000D7E57"/>
    <w:rsid w:val="000E1EC7"/>
    <w:rsid w:val="000F1D87"/>
    <w:rsid w:val="001138A2"/>
    <w:rsid w:val="00115194"/>
    <w:rsid w:val="001172E5"/>
    <w:rsid w:val="00124991"/>
    <w:rsid w:val="00126559"/>
    <w:rsid w:val="00127605"/>
    <w:rsid w:val="0013384A"/>
    <w:rsid w:val="00151666"/>
    <w:rsid w:val="0017160A"/>
    <w:rsid w:val="00172995"/>
    <w:rsid w:val="0018282F"/>
    <w:rsid w:val="00193619"/>
    <w:rsid w:val="00195B66"/>
    <w:rsid w:val="00197331"/>
    <w:rsid w:val="001A1961"/>
    <w:rsid w:val="001A3703"/>
    <w:rsid w:val="001B4222"/>
    <w:rsid w:val="001C128B"/>
    <w:rsid w:val="001C60D6"/>
    <w:rsid w:val="001D2AA5"/>
    <w:rsid w:val="001E111D"/>
    <w:rsid w:val="001E121F"/>
    <w:rsid w:val="001E461A"/>
    <w:rsid w:val="001E743C"/>
    <w:rsid w:val="001F00FE"/>
    <w:rsid w:val="001F5F9B"/>
    <w:rsid w:val="0020337C"/>
    <w:rsid w:val="00214B95"/>
    <w:rsid w:val="0022108F"/>
    <w:rsid w:val="00224788"/>
    <w:rsid w:val="00241EAB"/>
    <w:rsid w:val="002466A7"/>
    <w:rsid w:val="00256E23"/>
    <w:rsid w:val="00256E70"/>
    <w:rsid w:val="0027466B"/>
    <w:rsid w:val="002759BC"/>
    <w:rsid w:val="00276221"/>
    <w:rsid w:val="00287433"/>
    <w:rsid w:val="00292EBF"/>
    <w:rsid w:val="00293107"/>
    <w:rsid w:val="00294E60"/>
    <w:rsid w:val="002B1957"/>
    <w:rsid w:val="002C6A2D"/>
    <w:rsid w:val="002C72B2"/>
    <w:rsid w:val="002D2616"/>
    <w:rsid w:val="002E139D"/>
    <w:rsid w:val="002E183A"/>
    <w:rsid w:val="002E261A"/>
    <w:rsid w:val="002E594B"/>
    <w:rsid w:val="002E6964"/>
    <w:rsid w:val="002E7327"/>
    <w:rsid w:val="002E77E7"/>
    <w:rsid w:val="003067B6"/>
    <w:rsid w:val="00307072"/>
    <w:rsid w:val="00337696"/>
    <w:rsid w:val="00340550"/>
    <w:rsid w:val="003662CD"/>
    <w:rsid w:val="003715AA"/>
    <w:rsid w:val="00372E38"/>
    <w:rsid w:val="00381088"/>
    <w:rsid w:val="00381D05"/>
    <w:rsid w:val="00393689"/>
    <w:rsid w:val="0039598A"/>
    <w:rsid w:val="0039738F"/>
    <w:rsid w:val="003A46B5"/>
    <w:rsid w:val="003A5271"/>
    <w:rsid w:val="003B58E2"/>
    <w:rsid w:val="003B5938"/>
    <w:rsid w:val="003C09C8"/>
    <w:rsid w:val="003D047F"/>
    <w:rsid w:val="003D401F"/>
    <w:rsid w:val="003D5FEB"/>
    <w:rsid w:val="003E25FC"/>
    <w:rsid w:val="003E3136"/>
    <w:rsid w:val="003F52D5"/>
    <w:rsid w:val="003F6344"/>
    <w:rsid w:val="00404214"/>
    <w:rsid w:val="0040534A"/>
    <w:rsid w:val="00421482"/>
    <w:rsid w:val="0042251E"/>
    <w:rsid w:val="004366B7"/>
    <w:rsid w:val="004428FF"/>
    <w:rsid w:val="004458BD"/>
    <w:rsid w:val="00451FEA"/>
    <w:rsid w:val="00455822"/>
    <w:rsid w:val="0045682C"/>
    <w:rsid w:val="00457AC9"/>
    <w:rsid w:val="0046142E"/>
    <w:rsid w:val="00461611"/>
    <w:rsid w:val="004635FF"/>
    <w:rsid w:val="00467D60"/>
    <w:rsid w:val="00472943"/>
    <w:rsid w:val="00472DB5"/>
    <w:rsid w:val="00481A69"/>
    <w:rsid w:val="00491D7D"/>
    <w:rsid w:val="00495D99"/>
    <w:rsid w:val="004A22D9"/>
    <w:rsid w:val="004B3BC9"/>
    <w:rsid w:val="004C0A0F"/>
    <w:rsid w:val="004C504F"/>
    <w:rsid w:val="004D528C"/>
    <w:rsid w:val="004E1383"/>
    <w:rsid w:val="004F5023"/>
    <w:rsid w:val="004F556F"/>
    <w:rsid w:val="00501662"/>
    <w:rsid w:val="00503709"/>
    <w:rsid w:val="00503E87"/>
    <w:rsid w:val="005136B7"/>
    <w:rsid w:val="00516618"/>
    <w:rsid w:val="005215DC"/>
    <w:rsid w:val="0052507F"/>
    <w:rsid w:val="005259F7"/>
    <w:rsid w:val="00526D8D"/>
    <w:rsid w:val="005340A8"/>
    <w:rsid w:val="00536062"/>
    <w:rsid w:val="0054261B"/>
    <w:rsid w:val="00544276"/>
    <w:rsid w:val="00552BDB"/>
    <w:rsid w:val="00562627"/>
    <w:rsid w:val="00567ABB"/>
    <w:rsid w:val="005702BF"/>
    <w:rsid w:val="0057485F"/>
    <w:rsid w:val="00582D10"/>
    <w:rsid w:val="00586342"/>
    <w:rsid w:val="0058776C"/>
    <w:rsid w:val="00591B7A"/>
    <w:rsid w:val="005A3AA9"/>
    <w:rsid w:val="005A6524"/>
    <w:rsid w:val="005C1BBC"/>
    <w:rsid w:val="005D1528"/>
    <w:rsid w:val="005D542F"/>
    <w:rsid w:val="005F30A5"/>
    <w:rsid w:val="005F504A"/>
    <w:rsid w:val="005F6836"/>
    <w:rsid w:val="00605E56"/>
    <w:rsid w:val="0061167D"/>
    <w:rsid w:val="006116A5"/>
    <w:rsid w:val="00612B27"/>
    <w:rsid w:val="00614364"/>
    <w:rsid w:val="00614D94"/>
    <w:rsid w:val="00621180"/>
    <w:rsid w:val="00623797"/>
    <w:rsid w:val="00626FDC"/>
    <w:rsid w:val="00632DD2"/>
    <w:rsid w:val="00636744"/>
    <w:rsid w:val="00652065"/>
    <w:rsid w:val="00661EDA"/>
    <w:rsid w:val="00661F9B"/>
    <w:rsid w:val="00662DA7"/>
    <w:rsid w:val="00675871"/>
    <w:rsid w:val="00693821"/>
    <w:rsid w:val="00696AF1"/>
    <w:rsid w:val="00696C33"/>
    <w:rsid w:val="006979C0"/>
    <w:rsid w:val="006A6ECE"/>
    <w:rsid w:val="006B1E2A"/>
    <w:rsid w:val="006C0494"/>
    <w:rsid w:val="006D34A8"/>
    <w:rsid w:val="006E1B44"/>
    <w:rsid w:val="006F17E2"/>
    <w:rsid w:val="006F2CCC"/>
    <w:rsid w:val="006F5A5A"/>
    <w:rsid w:val="0070587A"/>
    <w:rsid w:val="00711262"/>
    <w:rsid w:val="00712572"/>
    <w:rsid w:val="00726B36"/>
    <w:rsid w:val="00731454"/>
    <w:rsid w:val="00732169"/>
    <w:rsid w:val="007422D6"/>
    <w:rsid w:val="0074231E"/>
    <w:rsid w:val="00746177"/>
    <w:rsid w:val="00746BDE"/>
    <w:rsid w:val="00753A7E"/>
    <w:rsid w:val="0076399E"/>
    <w:rsid w:val="00767EAC"/>
    <w:rsid w:val="0077512E"/>
    <w:rsid w:val="00781684"/>
    <w:rsid w:val="00783405"/>
    <w:rsid w:val="00786E25"/>
    <w:rsid w:val="00790F7E"/>
    <w:rsid w:val="007A00FF"/>
    <w:rsid w:val="007A38BE"/>
    <w:rsid w:val="007B2464"/>
    <w:rsid w:val="007C08FB"/>
    <w:rsid w:val="007C7095"/>
    <w:rsid w:val="007C72F8"/>
    <w:rsid w:val="007D3DEE"/>
    <w:rsid w:val="007D53E6"/>
    <w:rsid w:val="007E757F"/>
    <w:rsid w:val="007F1A63"/>
    <w:rsid w:val="008168A8"/>
    <w:rsid w:val="008251C2"/>
    <w:rsid w:val="00830E74"/>
    <w:rsid w:val="008349F4"/>
    <w:rsid w:val="008363B9"/>
    <w:rsid w:val="0085358D"/>
    <w:rsid w:val="00876A3C"/>
    <w:rsid w:val="0088016C"/>
    <w:rsid w:val="00886D81"/>
    <w:rsid w:val="00887AB8"/>
    <w:rsid w:val="0089790D"/>
    <w:rsid w:val="008A4A06"/>
    <w:rsid w:val="008A6FA1"/>
    <w:rsid w:val="008B10F4"/>
    <w:rsid w:val="008B1CB8"/>
    <w:rsid w:val="008B4F42"/>
    <w:rsid w:val="008B5215"/>
    <w:rsid w:val="008C2367"/>
    <w:rsid w:val="008D59AD"/>
    <w:rsid w:val="008D606E"/>
    <w:rsid w:val="008D74FC"/>
    <w:rsid w:val="008E1280"/>
    <w:rsid w:val="008E2910"/>
    <w:rsid w:val="008F105F"/>
    <w:rsid w:val="008F3226"/>
    <w:rsid w:val="0090538B"/>
    <w:rsid w:val="00906BBB"/>
    <w:rsid w:val="0092140A"/>
    <w:rsid w:val="009245FB"/>
    <w:rsid w:val="00926A10"/>
    <w:rsid w:val="0093217E"/>
    <w:rsid w:val="0093556D"/>
    <w:rsid w:val="009420BA"/>
    <w:rsid w:val="00942442"/>
    <w:rsid w:val="009522DF"/>
    <w:rsid w:val="009601A0"/>
    <w:rsid w:val="009626AA"/>
    <w:rsid w:val="009647A4"/>
    <w:rsid w:val="00965F16"/>
    <w:rsid w:val="0097314F"/>
    <w:rsid w:val="00976D40"/>
    <w:rsid w:val="00985F89"/>
    <w:rsid w:val="009929C1"/>
    <w:rsid w:val="009A10B8"/>
    <w:rsid w:val="009A16E3"/>
    <w:rsid w:val="009A42A5"/>
    <w:rsid w:val="009A7034"/>
    <w:rsid w:val="009A7745"/>
    <w:rsid w:val="009B0CC1"/>
    <w:rsid w:val="009C4693"/>
    <w:rsid w:val="009D0395"/>
    <w:rsid w:val="009D3BB3"/>
    <w:rsid w:val="009E1948"/>
    <w:rsid w:val="009E3976"/>
    <w:rsid w:val="009F414F"/>
    <w:rsid w:val="009F49C6"/>
    <w:rsid w:val="009F4A92"/>
    <w:rsid w:val="00A06723"/>
    <w:rsid w:val="00A113F6"/>
    <w:rsid w:val="00A11482"/>
    <w:rsid w:val="00A13D06"/>
    <w:rsid w:val="00A2196C"/>
    <w:rsid w:val="00A232E3"/>
    <w:rsid w:val="00A23777"/>
    <w:rsid w:val="00A27938"/>
    <w:rsid w:val="00A33C34"/>
    <w:rsid w:val="00A343CA"/>
    <w:rsid w:val="00A35700"/>
    <w:rsid w:val="00A362C0"/>
    <w:rsid w:val="00A366D1"/>
    <w:rsid w:val="00A44C03"/>
    <w:rsid w:val="00A4509E"/>
    <w:rsid w:val="00A477C2"/>
    <w:rsid w:val="00A47B5E"/>
    <w:rsid w:val="00A75ECC"/>
    <w:rsid w:val="00A813FA"/>
    <w:rsid w:val="00A825B0"/>
    <w:rsid w:val="00A83945"/>
    <w:rsid w:val="00A9174F"/>
    <w:rsid w:val="00A93A80"/>
    <w:rsid w:val="00A942B7"/>
    <w:rsid w:val="00AA6698"/>
    <w:rsid w:val="00AB75CA"/>
    <w:rsid w:val="00AC548D"/>
    <w:rsid w:val="00AD3716"/>
    <w:rsid w:val="00AD3D26"/>
    <w:rsid w:val="00AD5AE9"/>
    <w:rsid w:val="00AE21F3"/>
    <w:rsid w:val="00AE310D"/>
    <w:rsid w:val="00AE5007"/>
    <w:rsid w:val="00AF3A24"/>
    <w:rsid w:val="00B00DFF"/>
    <w:rsid w:val="00B0206F"/>
    <w:rsid w:val="00B15EF8"/>
    <w:rsid w:val="00B36B86"/>
    <w:rsid w:val="00B443BA"/>
    <w:rsid w:val="00B508D9"/>
    <w:rsid w:val="00B51F80"/>
    <w:rsid w:val="00B525B4"/>
    <w:rsid w:val="00B55DC6"/>
    <w:rsid w:val="00B56A1C"/>
    <w:rsid w:val="00B6005B"/>
    <w:rsid w:val="00B603DA"/>
    <w:rsid w:val="00B62003"/>
    <w:rsid w:val="00B65938"/>
    <w:rsid w:val="00B67415"/>
    <w:rsid w:val="00B72CEC"/>
    <w:rsid w:val="00B735D5"/>
    <w:rsid w:val="00B76CAB"/>
    <w:rsid w:val="00B86152"/>
    <w:rsid w:val="00B872C0"/>
    <w:rsid w:val="00B91806"/>
    <w:rsid w:val="00B97A15"/>
    <w:rsid w:val="00BA1444"/>
    <w:rsid w:val="00BA2847"/>
    <w:rsid w:val="00BA3199"/>
    <w:rsid w:val="00BB0E54"/>
    <w:rsid w:val="00BB6B1E"/>
    <w:rsid w:val="00BD2FC4"/>
    <w:rsid w:val="00BD6283"/>
    <w:rsid w:val="00BE317F"/>
    <w:rsid w:val="00BE413A"/>
    <w:rsid w:val="00BF1025"/>
    <w:rsid w:val="00C03386"/>
    <w:rsid w:val="00C1303A"/>
    <w:rsid w:val="00C264FA"/>
    <w:rsid w:val="00C26DBA"/>
    <w:rsid w:val="00C35175"/>
    <w:rsid w:val="00C43C9C"/>
    <w:rsid w:val="00C47A23"/>
    <w:rsid w:val="00C55452"/>
    <w:rsid w:val="00C605CF"/>
    <w:rsid w:val="00CA33CE"/>
    <w:rsid w:val="00CA4445"/>
    <w:rsid w:val="00CA6EFC"/>
    <w:rsid w:val="00CB04D0"/>
    <w:rsid w:val="00CB3907"/>
    <w:rsid w:val="00CB3D3A"/>
    <w:rsid w:val="00CB5FC1"/>
    <w:rsid w:val="00CB6A28"/>
    <w:rsid w:val="00CB6A59"/>
    <w:rsid w:val="00CC1917"/>
    <w:rsid w:val="00CC5CA8"/>
    <w:rsid w:val="00CD4664"/>
    <w:rsid w:val="00CD7DF8"/>
    <w:rsid w:val="00CE4064"/>
    <w:rsid w:val="00CE6446"/>
    <w:rsid w:val="00CF0BCC"/>
    <w:rsid w:val="00CF0F94"/>
    <w:rsid w:val="00CF55A6"/>
    <w:rsid w:val="00D00077"/>
    <w:rsid w:val="00D01F35"/>
    <w:rsid w:val="00D175F9"/>
    <w:rsid w:val="00D2360A"/>
    <w:rsid w:val="00D23E14"/>
    <w:rsid w:val="00D27D1F"/>
    <w:rsid w:val="00D33B7F"/>
    <w:rsid w:val="00D3490C"/>
    <w:rsid w:val="00D51D27"/>
    <w:rsid w:val="00D5780C"/>
    <w:rsid w:val="00D61214"/>
    <w:rsid w:val="00D713BE"/>
    <w:rsid w:val="00D71AD8"/>
    <w:rsid w:val="00D79F39"/>
    <w:rsid w:val="00D825FB"/>
    <w:rsid w:val="00D86A65"/>
    <w:rsid w:val="00D94CAD"/>
    <w:rsid w:val="00DA787F"/>
    <w:rsid w:val="00DB28BD"/>
    <w:rsid w:val="00DC049D"/>
    <w:rsid w:val="00DC32EC"/>
    <w:rsid w:val="00DD3281"/>
    <w:rsid w:val="00DD33A1"/>
    <w:rsid w:val="00DE1E6C"/>
    <w:rsid w:val="00DF5C74"/>
    <w:rsid w:val="00DF7108"/>
    <w:rsid w:val="00E30D2E"/>
    <w:rsid w:val="00E34E84"/>
    <w:rsid w:val="00E37558"/>
    <w:rsid w:val="00E50D4D"/>
    <w:rsid w:val="00E5480D"/>
    <w:rsid w:val="00E6214A"/>
    <w:rsid w:val="00E62276"/>
    <w:rsid w:val="00E73C8C"/>
    <w:rsid w:val="00E877F9"/>
    <w:rsid w:val="00E90BFA"/>
    <w:rsid w:val="00E9590C"/>
    <w:rsid w:val="00EA0CE2"/>
    <w:rsid w:val="00EA1AA5"/>
    <w:rsid w:val="00EA48E7"/>
    <w:rsid w:val="00EB6DE9"/>
    <w:rsid w:val="00EC1957"/>
    <w:rsid w:val="00EC33C8"/>
    <w:rsid w:val="00EE26FA"/>
    <w:rsid w:val="00EF0E21"/>
    <w:rsid w:val="00EF2965"/>
    <w:rsid w:val="00F03764"/>
    <w:rsid w:val="00F04668"/>
    <w:rsid w:val="00F10BFB"/>
    <w:rsid w:val="00F11405"/>
    <w:rsid w:val="00F11EBF"/>
    <w:rsid w:val="00F23519"/>
    <w:rsid w:val="00F30EC6"/>
    <w:rsid w:val="00F37280"/>
    <w:rsid w:val="00F4321A"/>
    <w:rsid w:val="00F43AD3"/>
    <w:rsid w:val="00F465AC"/>
    <w:rsid w:val="00F47C70"/>
    <w:rsid w:val="00F55CDF"/>
    <w:rsid w:val="00F64BC6"/>
    <w:rsid w:val="00F6652A"/>
    <w:rsid w:val="00F70DE5"/>
    <w:rsid w:val="00F735C3"/>
    <w:rsid w:val="00F81AF4"/>
    <w:rsid w:val="00F86800"/>
    <w:rsid w:val="00F91FF6"/>
    <w:rsid w:val="00F940A8"/>
    <w:rsid w:val="00F946C6"/>
    <w:rsid w:val="00FA0829"/>
    <w:rsid w:val="00FB1C63"/>
    <w:rsid w:val="00FB5432"/>
    <w:rsid w:val="00FC0CD4"/>
    <w:rsid w:val="00FE20C8"/>
    <w:rsid w:val="00FF1C21"/>
    <w:rsid w:val="00FF2EFE"/>
    <w:rsid w:val="02B3AD51"/>
    <w:rsid w:val="081DDC07"/>
    <w:rsid w:val="0ABA9DD6"/>
    <w:rsid w:val="0C518683"/>
    <w:rsid w:val="0C8347BB"/>
    <w:rsid w:val="0E53A066"/>
    <w:rsid w:val="0FC86FDD"/>
    <w:rsid w:val="125FD0E7"/>
    <w:rsid w:val="12C6AE70"/>
    <w:rsid w:val="13B556AB"/>
    <w:rsid w:val="17C81E46"/>
    <w:rsid w:val="18376C35"/>
    <w:rsid w:val="197A804B"/>
    <w:rsid w:val="199F45A4"/>
    <w:rsid w:val="1A6DAA2B"/>
    <w:rsid w:val="1E5EB1C4"/>
    <w:rsid w:val="20790787"/>
    <w:rsid w:val="23B2990D"/>
    <w:rsid w:val="2422DEB1"/>
    <w:rsid w:val="252A2DDA"/>
    <w:rsid w:val="2BC02CD1"/>
    <w:rsid w:val="2F42EEFD"/>
    <w:rsid w:val="2F7E3DC8"/>
    <w:rsid w:val="30A4E0C3"/>
    <w:rsid w:val="32817193"/>
    <w:rsid w:val="3422826D"/>
    <w:rsid w:val="354ADF32"/>
    <w:rsid w:val="35ACD341"/>
    <w:rsid w:val="3794AF92"/>
    <w:rsid w:val="385D8516"/>
    <w:rsid w:val="38BF223B"/>
    <w:rsid w:val="39541B2D"/>
    <w:rsid w:val="39C0630B"/>
    <w:rsid w:val="39D10498"/>
    <w:rsid w:val="3C9E5C76"/>
    <w:rsid w:val="3CE6703F"/>
    <w:rsid w:val="3D5F021B"/>
    <w:rsid w:val="3F9847FF"/>
    <w:rsid w:val="4311BC29"/>
    <w:rsid w:val="444969BF"/>
    <w:rsid w:val="4D0C5940"/>
    <w:rsid w:val="4D173E6B"/>
    <w:rsid w:val="4EC61E1B"/>
    <w:rsid w:val="4F381E37"/>
    <w:rsid w:val="504F2874"/>
    <w:rsid w:val="533E5BBF"/>
    <w:rsid w:val="536251E6"/>
    <w:rsid w:val="53ADD347"/>
    <w:rsid w:val="5771DE8A"/>
    <w:rsid w:val="59E186A8"/>
    <w:rsid w:val="5AC17BE9"/>
    <w:rsid w:val="5B1E391E"/>
    <w:rsid w:val="5F1DC712"/>
    <w:rsid w:val="6078E33A"/>
    <w:rsid w:val="60C5ED18"/>
    <w:rsid w:val="629C5D5F"/>
    <w:rsid w:val="63F36EF0"/>
    <w:rsid w:val="65314F4F"/>
    <w:rsid w:val="659443A2"/>
    <w:rsid w:val="661C1DC9"/>
    <w:rsid w:val="66259E88"/>
    <w:rsid w:val="66429F36"/>
    <w:rsid w:val="6F762772"/>
    <w:rsid w:val="71069E1F"/>
    <w:rsid w:val="7151A3B0"/>
    <w:rsid w:val="72E5573C"/>
    <w:rsid w:val="733BC6AA"/>
    <w:rsid w:val="7345D8C1"/>
    <w:rsid w:val="76F02B99"/>
    <w:rsid w:val="7770EC47"/>
    <w:rsid w:val="7B51032B"/>
    <w:rsid w:val="7C2E06DD"/>
    <w:rsid w:val="7D818BC3"/>
    <w:rsid w:val="7D95BA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8CF6D"/>
  <w15:chartTrackingRefBased/>
  <w15:docId w15:val="{BCCE1DB9-3364-47A7-AAE6-059E7816C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2140A"/>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2140A"/>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DF5C7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DF5C74"/>
    <w:pPr>
      <w:spacing w:after="200" w:line="276" w:lineRule="auto"/>
      <w:ind w:left="720"/>
      <w:contextualSpacing/>
    </w:pPr>
    <w:rPr>
      <w:rFonts w:ascii="Calibri" w:hAnsi="Calibri" w:cs="Calibri"/>
    </w:rPr>
  </w:style>
  <w:style w:type="paragraph" w:styleId="01BSCCParagraphbodystyle" w:customStyle="1">
    <w:name w:val="01BS CC Paragraph body style"/>
    <w:rsid w:val="00DF5C74"/>
    <w:pPr>
      <w:suppressAutoHyphens/>
      <w:spacing w:after="240" w:line="240" w:lineRule="auto"/>
    </w:pPr>
    <w:rPr>
      <w:rFonts w:ascii="Verdana" w:hAnsi="Verdana" w:eastAsia="Times New Roman" w:cs="Times New Roman"/>
      <w:szCs w:val="20"/>
    </w:rPr>
  </w:style>
  <w:style w:type="character" w:styleId="Hyperlink">
    <w:name w:val="Hyperlink"/>
    <w:rsid w:val="00DF5C74"/>
    <w:rPr>
      <w:rFonts w:cs="Times New Roman"/>
      <w:color w:val="0000FF"/>
      <w:u w:val="single"/>
    </w:rPr>
  </w:style>
  <w:style w:type="paragraph" w:styleId="Header">
    <w:name w:val="header"/>
    <w:basedOn w:val="Normal"/>
    <w:link w:val="HeaderChar"/>
    <w:uiPriority w:val="99"/>
    <w:unhideWhenUsed/>
    <w:rsid w:val="00DF5C74"/>
    <w:pPr>
      <w:tabs>
        <w:tab w:val="center" w:pos="4513"/>
        <w:tab w:val="right" w:pos="9026"/>
      </w:tabs>
      <w:spacing w:after="0" w:line="240" w:lineRule="auto"/>
    </w:pPr>
  </w:style>
  <w:style w:type="character" w:styleId="HeaderChar" w:customStyle="1">
    <w:name w:val="Header Char"/>
    <w:basedOn w:val="DefaultParagraphFont"/>
    <w:link w:val="Header"/>
    <w:uiPriority w:val="99"/>
    <w:rsid w:val="00DF5C74"/>
  </w:style>
  <w:style w:type="paragraph" w:styleId="Footer">
    <w:name w:val="footer"/>
    <w:basedOn w:val="Normal"/>
    <w:link w:val="FooterChar"/>
    <w:uiPriority w:val="99"/>
    <w:unhideWhenUsed/>
    <w:rsid w:val="00DF5C74"/>
    <w:pPr>
      <w:tabs>
        <w:tab w:val="center" w:pos="4513"/>
        <w:tab w:val="right" w:pos="9026"/>
      </w:tabs>
      <w:spacing w:after="0" w:line="240" w:lineRule="auto"/>
    </w:pPr>
  </w:style>
  <w:style w:type="character" w:styleId="FooterChar" w:customStyle="1">
    <w:name w:val="Footer Char"/>
    <w:basedOn w:val="DefaultParagraphFont"/>
    <w:link w:val="Footer"/>
    <w:uiPriority w:val="99"/>
    <w:rsid w:val="00DF5C74"/>
  </w:style>
  <w:style w:type="paragraph" w:styleId="BalloonText">
    <w:name w:val="Balloon Text"/>
    <w:basedOn w:val="Normal"/>
    <w:link w:val="BalloonTextChar"/>
    <w:uiPriority w:val="99"/>
    <w:semiHidden/>
    <w:unhideWhenUsed/>
    <w:rsid w:val="006C0494"/>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C0494"/>
    <w:rPr>
      <w:rFonts w:ascii="Segoe UI" w:hAnsi="Segoe UI" w:cs="Segoe UI"/>
      <w:sz w:val="18"/>
      <w:szCs w:val="18"/>
    </w:rPr>
  </w:style>
  <w:style w:type="character" w:styleId="PlaceholderText">
    <w:name w:val="Placeholder Text"/>
    <w:basedOn w:val="DefaultParagraphFont"/>
    <w:uiPriority w:val="99"/>
    <w:semiHidden/>
    <w:rsid w:val="0005472F"/>
  </w:style>
  <w:style w:type="character" w:styleId="UnresolvedMention">
    <w:name w:val="Unresolved Mention"/>
    <w:basedOn w:val="DefaultParagraphFont"/>
    <w:uiPriority w:val="99"/>
    <w:semiHidden/>
    <w:unhideWhenUsed/>
    <w:rsid w:val="00BE317F"/>
    <w:rPr>
      <w:color w:val="605E5C"/>
      <w:shd w:val="clear" w:color="auto" w:fill="E1DFDD"/>
    </w:rPr>
  </w:style>
  <w:style w:type="paragraph" w:styleId="NoSpacing">
    <w:name w:val="No Spacing"/>
    <w:uiPriority w:val="1"/>
    <w:qFormat/>
    <w:rsid w:val="0092140A"/>
    <w:pPr>
      <w:spacing w:after="0" w:line="240" w:lineRule="auto"/>
    </w:pPr>
  </w:style>
  <w:style w:type="character" w:styleId="Heading1Char" w:customStyle="1">
    <w:name w:val="Heading 1 Char"/>
    <w:basedOn w:val="DefaultParagraphFont"/>
    <w:link w:val="Heading1"/>
    <w:uiPriority w:val="9"/>
    <w:rsid w:val="0092140A"/>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rsid w:val="0092140A"/>
    <w:rPr>
      <w:rFonts w:asciiTheme="majorHAnsi" w:hAnsiTheme="majorHAnsi" w:eastAsiaTheme="majorEastAsia" w:cstheme="majorBidi"/>
      <w:color w:val="2F5496" w:themeColor="accent1" w:themeShade="BF"/>
      <w:sz w:val="26"/>
      <w:szCs w:val="26"/>
    </w:rPr>
  </w:style>
  <w:style w:type="paragraph" w:styleId="Title">
    <w:name w:val="Title"/>
    <w:basedOn w:val="Normal"/>
    <w:next w:val="Normal"/>
    <w:link w:val="TitleChar"/>
    <w:uiPriority w:val="10"/>
    <w:qFormat/>
    <w:rsid w:val="003D5FEB"/>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D5FEB"/>
    <w:rPr>
      <w:rFonts w:asciiTheme="majorHAnsi" w:hAnsiTheme="majorHAnsi" w:eastAsiaTheme="majorEastAsia" w:cstheme="majorBidi"/>
      <w:spacing w:val="-10"/>
      <w:kern w:val="28"/>
      <w:sz w:val="56"/>
      <w:szCs w:val="56"/>
    </w:rPr>
  </w:style>
  <w:style w:type="paragraph" w:styleId="TableParagraph" w:customStyle="1">
    <w:name w:val="Table Paragraph"/>
    <w:basedOn w:val="Normal"/>
    <w:uiPriority w:val="1"/>
    <w:qFormat/>
    <w:rsid w:val="000B240C"/>
    <w:pPr>
      <w:widowControl w:val="0"/>
      <w:autoSpaceDE w:val="0"/>
      <w:autoSpaceDN w:val="0"/>
      <w:spacing w:after="0" w:line="240" w:lineRule="auto"/>
      <w:ind w:left="107"/>
    </w:pPr>
    <w:rPr>
      <w:rFonts w:ascii="Verdana" w:hAnsi="Verdana" w:eastAsia="Verdana" w:cs="Verdana"/>
      <w:lang w:val="en-US"/>
    </w:rPr>
  </w:style>
  <w:style w:type="character" w:styleId="normaltextrun" w:customStyle="1">
    <w:name w:val="normaltextrun"/>
    <w:basedOn w:val="DefaultParagraphFont"/>
    <w:rsid w:val="00127605"/>
  </w:style>
  <w:style w:type="character" w:styleId="eop" w:customStyle="1">
    <w:name w:val="eop"/>
    <w:basedOn w:val="DefaultParagraphFont"/>
    <w:rsid w:val="001276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46420">
      <w:bodyDiv w:val="1"/>
      <w:marLeft w:val="0"/>
      <w:marRight w:val="0"/>
      <w:marTop w:val="0"/>
      <w:marBottom w:val="0"/>
      <w:divBdr>
        <w:top w:val="none" w:sz="0" w:space="0" w:color="auto"/>
        <w:left w:val="none" w:sz="0" w:space="0" w:color="auto"/>
        <w:bottom w:val="none" w:sz="0" w:space="0" w:color="auto"/>
        <w:right w:val="none" w:sz="0" w:space="0" w:color="auto"/>
      </w:divBdr>
    </w:div>
    <w:div w:id="494103254">
      <w:bodyDiv w:val="1"/>
      <w:marLeft w:val="0"/>
      <w:marRight w:val="0"/>
      <w:marTop w:val="0"/>
      <w:marBottom w:val="0"/>
      <w:divBdr>
        <w:top w:val="none" w:sz="0" w:space="0" w:color="auto"/>
        <w:left w:val="none" w:sz="0" w:space="0" w:color="auto"/>
        <w:bottom w:val="none" w:sz="0" w:space="0" w:color="auto"/>
        <w:right w:val="none" w:sz="0" w:space="0" w:color="auto"/>
      </w:divBdr>
    </w:div>
    <w:div w:id="805975038">
      <w:bodyDiv w:val="1"/>
      <w:marLeft w:val="0"/>
      <w:marRight w:val="0"/>
      <w:marTop w:val="0"/>
      <w:marBottom w:val="0"/>
      <w:divBdr>
        <w:top w:val="none" w:sz="0" w:space="0" w:color="auto"/>
        <w:left w:val="none" w:sz="0" w:space="0" w:color="auto"/>
        <w:bottom w:val="none" w:sz="0" w:space="0" w:color="auto"/>
        <w:right w:val="none" w:sz="0" w:space="0" w:color="auto"/>
      </w:divBdr>
    </w:div>
    <w:div w:id="816646700">
      <w:bodyDiv w:val="1"/>
      <w:marLeft w:val="0"/>
      <w:marRight w:val="0"/>
      <w:marTop w:val="0"/>
      <w:marBottom w:val="0"/>
      <w:divBdr>
        <w:top w:val="none" w:sz="0" w:space="0" w:color="auto"/>
        <w:left w:val="none" w:sz="0" w:space="0" w:color="auto"/>
        <w:bottom w:val="none" w:sz="0" w:space="0" w:color="auto"/>
        <w:right w:val="none" w:sz="0" w:space="0" w:color="auto"/>
      </w:divBdr>
    </w:div>
    <w:div w:id="873730376">
      <w:bodyDiv w:val="1"/>
      <w:marLeft w:val="0"/>
      <w:marRight w:val="0"/>
      <w:marTop w:val="0"/>
      <w:marBottom w:val="0"/>
      <w:divBdr>
        <w:top w:val="none" w:sz="0" w:space="0" w:color="auto"/>
        <w:left w:val="none" w:sz="0" w:space="0" w:color="auto"/>
        <w:bottom w:val="none" w:sz="0" w:space="0" w:color="auto"/>
        <w:right w:val="none" w:sz="0" w:space="0" w:color="auto"/>
      </w:divBdr>
    </w:div>
    <w:div w:id="1036732391">
      <w:bodyDiv w:val="1"/>
      <w:marLeft w:val="0"/>
      <w:marRight w:val="0"/>
      <w:marTop w:val="0"/>
      <w:marBottom w:val="0"/>
      <w:divBdr>
        <w:top w:val="none" w:sz="0" w:space="0" w:color="auto"/>
        <w:left w:val="none" w:sz="0" w:space="0" w:color="auto"/>
        <w:bottom w:val="none" w:sz="0" w:space="0" w:color="auto"/>
        <w:right w:val="none" w:sz="0" w:space="0" w:color="auto"/>
      </w:divBdr>
    </w:div>
    <w:div w:id="1309750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glossaryDocument" Target="glossary/document.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recruitment@corservltd.co.uk"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microsoft.com/office/2020/10/relationships/intelligence" Target="intelligence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6EB09B550894AC4BEE7885BAACF8F81"/>
        <w:category>
          <w:name w:val="General"/>
          <w:gallery w:val="placeholder"/>
        </w:category>
        <w:types>
          <w:type w:val="bbPlcHdr"/>
        </w:types>
        <w:behaviors>
          <w:behavior w:val="content"/>
        </w:behaviors>
        <w:guid w:val="{128C7956-479B-45F9-87C7-DD923D3AD776}"/>
      </w:docPartPr>
      <w:docPartBody>
        <w:p w:rsidR="00655878" w:rsidP="00976D40" w:rsidRDefault="00976D40">
          <w:pPr>
            <w:pStyle w:val="F6EB09B550894AC4BEE7885BAACF8F81"/>
          </w:pPr>
          <w:r>
            <w:rPr>
              <w:rStyle w:val="PlaceholderText"/>
            </w:rPr>
            <w:t>Click here to enter text.</w:t>
          </w:r>
        </w:p>
      </w:docPartBody>
    </w:docPart>
    <w:docPart>
      <w:docPartPr>
        <w:name w:val="FB278906B738472AAA5DC6379BA7400E"/>
        <w:category>
          <w:name w:val="General"/>
          <w:gallery w:val="placeholder"/>
        </w:category>
        <w:types>
          <w:type w:val="bbPlcHdr"/>
        </w:types>
        <w:behaviors>
          <w:behavior w:val="content"/>
        </w:behaviors>
        <w:guid w:val="{AF05ED02-FAF2-49EE-B6BF-1BB8C2A45BD2}"/>
      </w:docPartPr>
      <w:docPartBody>
        <w:p w:rsidR="00655878" w:rsidP="00976D40" w:rsidRDefault="00976D40">
          <w:pPr>
            <w:pStyle w:val="FB278906B738472AAA5DC6379BA7400E"/>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EC0"/>
    <w:rsid w:val="00040462"/>
    <w:rsid w:val="0015567A"/>
    <w:rsid w:val="00206DF0"/>
    <w:rsid w:val="00295CD2"/>
    <w:rsid w:val="002E261A"/>
    <w:rsid w:val="002E7327"/>
    <w:rsid w:val="00370FB4"/>
    <w:rsid w:val="00371EC0"/>
    <w:rsid w:val="00603D1C"/>
    <w:rsid w:val="00655878"/>
    <w:rsid w:val="006F08BE"/>
    <w:rsid w:val="007038EC"/>
    <w:rsid w:val="007F1A63"/>
    <w:rsid w:val="0086354D"/>
    <w:rsid w:val="00976D40"/>
    <w:rsid w:val="00B46EE6"/>
    <w:rsid w:val="00B72CA5"/>
    <w:rsid w:val="00B91806"/>
    <w:rsid w:val="00B97A15"/>
    <w:rsid w:val="00C7074A"/>
    <w:rsid w:val="00E67238"/>
    <w:rsid w:val="00F946C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6D40"/>
  </w:style>
  <w:style w:type="paragraph" w:customStyle="1" w:styleId="F6EB09B550894AC4BEE7885BAACF8F81">
    <w:name w:val="F6EB09B550894AC4BEE7885BAACF8F81"/>
    <w:rsid w:val="00976D40"/>
  </w:style>
  <w:style w:type="paragraph" w:customStyle="1" w:styleId="FB278906B738472AAA5DC6379BA7400E">
    <w:name w:val="FB278906B738472AAA5DC6379BA7400E"/>
    <w:rsid w:val="00976D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849e390-3ec1-402e-9240-a3e34b85f545" xsi:nil="true"/>
    <lcf76f155ced4ddcb4097134ff3c332f xmlns="b173d81d-70ee-4d7d-b605-d0f5e1e0c74e">
      <Terms xmlns="http://schemas.microsoft.com/office/infopath/2007/PartnerControls"/>
    </lcf76f155ced4ddcb4097134ff3c332f>
    <AssignedTo xmlns="http://schemas.microsoft.com/sharepoint/v3">
      <UserInfo>
        <DisplayName/>
        <AccountId xsi:nil="true"/>
        <AccountType/>
      </UserInfo>
    </AssignedTo>
    <TaskDueDate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FD980471B202C4ABE125AA9866FC364" ma:contentTypeVersion="20" ma:contentTypeDescription="Create a new document." ma:contentTypeScope="" ma:versionID="f19822af0fcc0f273661a5f5ce3d65f4">
  <xsd:schema xmlns:xsd="http://www.w3.org/2001/XMLSchema" xmlns:xs="http://www.w3.org/2001/XMLSchema" xmlns:p="http://schemas.microsoft.com/office/2006/metadata/properties" xmlns:ns1="http://schemas.microsoft.com/sharepoint/v3" xmlns:ns2="b173d81d-70ee-4d7d-b605-d0f5e1e0c74e" xmlns:ns3="212677b2-732e-4532-a917-028f569a4d7a" xmlns:ns4="http://schemas.microsoft.com/sharepoint/v3/fields" xmlns:ns5="5849e390-3ec1-402e-9240-a3e34b85f545" targetNamespace="http://schemas.microsoft.com/office/2006/metadata/properties" ma:root="true" ma:fieldsID="80207178b760e886bea8319ef83ac3df" ns1:_="" ns2:_="" ns3:_="" ns4:_="" ns5:_="">
    <xsd:import namespace="http://schemas.microsoft.com/sharepoint/v3"/>
    <xsd:import namespace="b173d81d-70ee-4d7d-b605-d0f5e1e0c74e"/>
    <xsd:import namespace="212677b2-732e-4532-a917-028f569a4d7a"/>
    <xsd:import namespace="http://schemas.microsoft.com/sharepoint/v3/fields"/>
    <xsd:import namespace="5849e390-3ec1-402e-9240-a3e34b85f54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1:AssignedTo" minOccurs="0"/>
                <xsd:element ref="ns4:TaskDueDate" minOccurs="0"/>
                <xsd:element ref="ns2:MediaServiceLocation" minOccurs="0"/>
                <xsd:element ref="ns2:lcf76f155ced4ddcb4097134ff3c332f" minOccurs="0"/>
                <xsd:element ref="ns5: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20"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73d81d-70ee-4d7d-b605-d0f5e1e0c7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0d6af5e-d018-4566-81cb-bde2c61e18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2677b2-732e-4532-a917-028f569a4d7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TaskDueDate" ma:index="21" nillable="true" ma:displayName="Due Date" ma:format="DateOnly" ma:internalName="TaskDu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849e390-3ec1-402e-9240-a3e34b85f545"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2f0e2427-c33b-45af-9c99-f6d9f58a79df}" ma:internalName="TaxCatchAll" ma:showField="CatchAllData" ma:web="212677b2-732e-4532-a917-028f569a4d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14E449-0983-48C3-AF72-43C1ABAAAB36}">
  <ds:schemaRefs>
    <ds:schemaRef ds:uri="http://purl.org/dc/elements/1.1/"/>
    <ds:schemaRef ds:uri="http://schemas.microsoft.com/office/2006/metadata/properties"/>
    <ds:schemaRef ds:uri="b173d81d-70ee-4d7d-b605-d0f5e1e0c74e"/>
    <ds:schemaRef ds:uri="http://schemas.microsoft.com/sharepoint/v3"/>
    <ds:schemaRef ds:uri="http://schemas.microsoft.com/office/infopath/2007/PartnerControls"/>
    <ds:schemaRef ds:uri="http://purl.org/dc/terms/"/>
    <ds:schemaRef ds:uri="http://schemas.openxmlformats.org/package/2006/metadata/core-properties"/>
    <ds:schemaRef ds:uri="5849e390-3ec1-402e-9240-a3e34b85f545"/>
    <ds:schemaRef ds:uri="http://schemas.microsoft.com/office/2006/documentManagement/types"/>
    <ds:schemaRef ds:uri="http://schemas.microsoft.com/sharepoint/v3/fields"/>
    <ds:schemaRef ds:uri="212677b2-732e-4532-a917-028f569a4d7a"/>
    <ds:schemaRef ds:uri="http://www.w3.org/XML/1998/namespace"/>
    <ds:schemaRef ds:uri="http://purl.org/dc/dcmitype/"/>
  </ds:schemaRefs>
</ds:datastoreItem>
</file>

<file path=customXml/itemProps2.xml><?xml version="1.0" encoding="utf-8"?>
<ds:datastoreItem xmlns:ds="http://schemas.openxmlformats.org/officeDocument/2006/customXml" ds:itemID="{3322E105-B3C5-42E4-9429-567768032519}">
  <ds:schemaRefs>
    <ds:schemaRef ds:uri="http://schemas.microsoft.com/sharepoint/v3/contenttype/forms"/>
  </ds:schemaRefs>
</ds:datastoreItem>
</file>

<file path=customXml/itemProps3.xml><?xml version="1.0" encoding="utf-8"?>
<ds:datastoreItem xmlns:ds="http://schemas.openxmlformats.org/officeDocument/2006/customXml" ds:itemID="{341A81EF-BAAB-461D-9CED-0FF7D37096C9}">
  <ds:schemaRefs>
    <ds:schemaRef ds:uri="http://schemas.openxmlformats.org/officeDocument/2006/bibliography"/>
  </ds:schemaRefs>
</ds:datastoreItem>
</file>

<file path=customXml/itemProps4.xml><?xml version="1.0" encoding="utf-8"?>
<ds:datastoreItem xmlns:ds="http://schemas.openxmlformats.org/officeDocument/2006/customXml" ds:itemID="{84C9EDE1-E584-4993-8D37-01BD336C0D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173d81d-70ee-4d7d-b605-d0f5e1e0c74e"/>
    <ds:schemaRef ds:uri="212677b2-732e-4532-a917-028f569a4d7a"/>
    <ds:schemaRef ds:uri="http://schemas.microsoft.com/sharepoint/v3/fields"/>
    <ds:schemaRef ds:uri="5849e390-3ec1-402e-9240-a3e34b85f5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Cornwall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Frame Hannah</dc:creator>
  <keywords/>
  <dc:description/>
  <lastModifiedBy>Paula Jarvis (CTO)</lastModifiedBy>
  <revision>4</revision>
  <lastPrinted>2025-06-23T13:59:00.0000000Z</lastPrinted>
  <dcterms:created xsi:type="dcterms:W3CDTF">2025-07-30T11:06:00.0000000Z</dcterms:created>
  <dcterms:modified xsi:type="dcterms:W3CDTF">2025-07-30T11:10:05.6519567Z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7d9568-d39d-4b4a-8442-47ce0e109ddd_Enabled">
    <vt:lpwstr>True</vt:lpwstr>
  </property>
  <property fmtid="{D5CDD505-2E9C-101B-9397-08002B2CF9AE}" pid="3" name="MSIP_Label_de7d9568-d39d-4b4a-8442-47ce0e109ddd_SiteId">
    <vt:lpwstr>efaa16aa-d1de-4d58-ba2e-2833fdfdd29f</vt:lpwstr>
  </property>
  <property fmtid="{D5CDD505-2E9C-101B-9397-08002B2CF9AE}" pid="4" name="MSIP_Label_de7d9568-d39d-4b4a-8442-47ce0e109ddd_Owner">
    <vt:lpwstr>hannah.frame@corservltd.co.uk</vt:lpwstr>
  </property>
  <property fmtid="{D5CDD505-2E9C-101B-9397-08002B2CF9AE}" pid="5" name="MSIP_Label_de7d9568-d39d-4b4a-8442-47ce0e109ddd_SetDate">
    <vt:lpwstr>2020-02-13T14:01:12.5363704Z</vt:lpwstr>
  </property>
  <property fmtid="{D5CDD505-2E9C-101B-9397-08002B2CF9AE}" pid="6" name="MSIP_Label_de7d9568-d39d-4b4a-8442-47ce0e109ddd_Name">
    <vt:lpwstr>CONFIDENTIAL LABELS</vt:lpwstr>
  </property>
  <property fmtid="{D5CDD505-2E9C-101B-9397-08002B2CF9AE}" pid="7" name="MSIP_Label_de7d9568-d39d-4b4a-8442-47ce0e109ddd_Application">
    <vt:lpwstr>Microsoft Azure Information Protection</vt:lpwstr>
  </property>
  <property fmtid="{D5CDD505-2E9C-101B-9397-08002B2CF9AE}" pid="8" name="MSIP_Label_de7d9568-d39d-4b4a-8442-47ce0e109ddd_Extended_MSFT_Method">
    <vt:lpwstr>Manual</vt:lpwstr>
  </property>
  <property fmtid="{D5CDD505-2E9C-101B-9397-08002B2CF9AE}" pid="9" name="MSIP_Label_6f7f53f4-6c13-4ced-bb1c-0f7be90a2f07_Enabled">
    <vt:lpwstr>true</vt:lpwstr>
  </property>
  <property fmtid="{D5CDD505-2E9C-101B-9397-08002B2CF9AE}" pid="10" name="MSIP_Label_6f7f53f4-6c13-4ced-bb1c-0f7be90a2f07_SetDate">
    <vt:lpwstr>2021-09-01T07:05:53Z</vt:lpwstr>
  </property>
  <property fmtid="{D5CDD505-2E9C-101B-9397-08002B2CF9AE}" pid="11" name="MSIP_Label_6f7f53f4-6c13-4ced-bb1c-0f7be90a2f07_Method">
    <vt:lpwstr>Privileged</vt:lpwstr>
  </property>
  <property fmtid="{D5CDD505-2E9C-101B-9397-08002B2CF9AE}" pid="12" name="MSIP_Label_6f7f53f4-6c13-4ced-bb1c-0f7be90a2f07_Name">
    <vt:lpwstr>6f7f53f4-6c13-4ced-bb1c-0f7be90a2f07</vt:lpwstr>
  </property>
  <property fmtid="{D5CDD505-2E9C-101B-9397-08002B2CF9AE}" pid="13" name="MSIP_Label_6f7f53f4-6c13-4ced-bb1c-0f7be90a2f07_SiteId">
    <vt:lpwstr>efaa16aa-d1de-4d58-ba2e-2833fdfdd29f</vt:lpwstr>
  </property>
  <property fmtid="{D5CDD505-2E9C-101B-9397-08002B2CF9AE}" pid="14" name="MSIP_Label_6f7f53f4-6c13-4ced-bb1c-0f7be90a2f07_ContentBits">
    <vt:lpwstr>1</vt:lpwstr>
  </property>
  <property fmtid="{D5CDD505-2E9C-101B-9397-08002B2CF9AE}" pid="15" name="ContentTypeId">
    <vt:lpwstr>0x010100DFD980471B202C4ABE125AA9866FC364</vt:lpwstr>
  </property>
  <property fmtid="{D5CDD505-2E9C-101B-9397-08002B2CF9AE}" pid="16" name="MediaServiceImageTags">
    <vt:lpwstr/>
  </property>
</Properties>
</file>