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E4487" w14:textId="77777777" w:rsidR="0005472F" w:rsidRPr="00460A6E" w:rsidRDefault="0005472F" w:rsidP="0005472F">
      <w:pPr>
        <w:rPr>
          <w:rFonts w:cstheme="minorHAnsi"/>
          <w:b/>
          <w:sz w:val="44"/>
          <w:szCs w:val="36"/>
        </w:rPr>
      </w:pPr>
      <w:r w:rsidRPr="00460A6E">
        <w:rPr>
          <w:rFonts w:cstheme="minorHAnsi"/>
          <w:b/>
          <w:sz w:val="44"/>
          <w:szCs w:val="36"/>
        </w:rPr>
        <w:t>Role profile</w:t>
      </w:r>
    </w:p>
    <w:tbl>
      <w:tblPr>
        <w:tblStyle w:val="TableGrid"/>
        <w:tblW w:w="0" w:type="auto"/>
        <w:tblLook w:val="04A0" w:firstRow="1" w:lastRow="0" w:firstColumn="1" w:lastColumn="0" w:noHBand="0" w:noVBand="1"/>
      </w:tblPr>
      <w:tblGrid>
        <w:gridCol w:w="3964"/>
        <w:gridCol w:w="6492"/>
      </w:tblGrid>
      <w:tr w:rsidR="0005472F" w:rsidRPr="00460A6E" w14:paraId="5A7CDE12" w14:textId="77777777" w:rsidTr="00C771E4">
        <w:tc>
          <w:tcPr>
            <w:tcW w:w="3964" w:type="dxa"/>
          </w:tcPr>
          <w:p w14:paraId="5417B061" w14:textId="77777777" w:rsidR="0005472F" w:rsidRPr="00460A6E" w:rsidRDefault="0005472F" w:rsidP="00C771E4">
            <w:pPr>
              <w:rPr>
                <w:rFonts w:cstheme="minorHAnsi"/>
                <w:b/>
                <w:bCs/>
                <w:sz w:val="32"/>
                <w:szCs w:val="24"/>
              </w:rPr>
            </w:pPr>
            <w:r w:rsidRPr="00460A6E">
              <w:rPr>
                <w:rFonts w:cstheme="minorHAnsi"/>
                <w:b/>
                <w:bCs/>
                <w:sz w:val="32"/>
                <w:szCs w:val="24"/>
              </w:rPr>
              <w:t>Role Title</w:t>
            </w:r>
          </w:p>
        </w:tc>
        <w:tc>
          <w:tcPr>
            <w:tcW w:w="6492" w:type="dxa"/>
          </w:tcPr>
          <w:p w14:paraId="2BD66211" w14:textId="75A69042" w:rsidR="0005472F" w:rsidRPr="00991C7B" w:rsidRDefault="00AB481D" w:rsidP="00C771E4">
            <w:pPr>
              <w:rPr>
                <w:rFonts w:cstheme="minorHAnsi"/>
                <w:sz w:val="24"/>
                <w:szCs w:val="24"/>
              </w:rPr>
            </w:pPr>
            <w:r w:rsidRPr="00991C7B">
              <w:rPr>
                <w:rFonts w:cstheme="minorHAnsi"/>
                <w:sz w:val="24"/>
                <w:szCs w:val="24"/>
              </w:rPr>
              <w:t>People</w:t>
            </w:r>
            <w:r w:rsidR="00460A6E" w:rsidRPr="00991C7B">
              <w:rPr>
                <w:rFonts w:cstheme="minorHAnsi"/>
                <w:sz w:val="24"/>
                <w:szCs w:val="24"/>
              </w:rPr>
              <w:t xml:space="preserve"> Coordinator (Advisory)</w:t>
            </w:r>
          </w:p>
        </w:tc>
      </w:tr>
      <w:tr w:rsidR="0005472F" w:rsidRPr="00460A6E" w14:paraId="1FE36FD4" w14:textId="77777777" w:rsidTr="00C771E4">
        <w:tc>
          <w:tcPr>
            <w:tcW w:w="3964" w:type="dxa"/>
          </w:tcPr>
          <w:p w14:paraId="036045B7" w14:textId="77777777" w:rsidR="0005472F" w:rsidRPr="00460A6E" w:rsidRDefault="0005472F" w:rsidP="00C771E4">
            <w:pPr>
              <w:rPr>
                <w:rFonts w:cstheme="minorHAnsi"/>
                <w:b/>
                <w:bCs/>
                <w:sz w:val="32"/>
                <w:szCs w:val="24"/>
              </w:rPr>
            </w:pPr>
            <w:r w:rsidRPr="00460A6E">
              <w:rPr>
                <w:rFonts w:cstheme="minorHAnsi"/>
                <w:b/>
                <w:bCs/>
                <w:sz w:val="32"/>
                <w:szCs w:val="24"/>
              </w:rPr>
              <w:t>Business Division</w:t>
            </w:r>
          </w:p>
        </w:tc>
        <w:tc>
          <w:tcPr>
            <w:tcW w:w="6492" w:type="dxa"/>
          </w:tcPr>
          <w:p w14:paraId="1F5F238C" w14:textId="79F070E7" w:rsidR="0005472F" w:rsidRPr="00991C7B" w:rsidRDefault="00460A6E" w:rsidP="00C771E4">
            <w:pPr>
              <w:rPr>
                <w:rFonts w:cstheme="minorHAnsi"/>
                <w:sz w:val="24"/>
                <w:szCs w:val="24"/>
              </w:rPr>
            </w:pPr>
            <w:r w:rsidRPr="00991C7B">
              <w:rPr>
                <w:rFonts w:cstheme="minorHAnsi"/>
                <w:sz w:val="24"/>
                <w:szCs w:val="24"/>
              </w:rPr>
              <w:t>People Team, Cormac</w:t>
            </w:r>
          </w:p>
        </w:tc>
      </w:tr>
      <w:tr w:rsidR="0005472F" w:rsidRPr="00460A6E" w14:paraId="786742BD" w14:textId="77777777" w:rsidTr="00C771E4">
        <w:tc>
          <w:tcPr>
            <w:tcW w:w="3964" w:type="dxa"/>
          </w:tcPr>
          <w:p w14:paraId="7345D3CE" w14:textId="77777777" w:rsidR="0005472F" w:rsidRPr="00460A6E" w:rsidRDefault="0005472F" w:rsidP="00C771E4">
            <w:pPr>
              <w:rPr>
                <w:rFonts w:cstheme="minorHAnsi"/>
                <w:b/>
                <w:bCs/>
                <w:sz w:val="32"/>
                <w:szCs w:val="24"/>
              </w:rPr>
            </w:pPr>
            <w:r w:rsidRPr="00460A6E">
              <w:rPr>
                <w:rFonts w:cstheme="minorHAnsi"/>
                <w:b/>
                <w:bCs/>
                <w:sz w:val="32"/>
                <w:szCs w:val="24"/>
              </w:rPr>
              <w:t>Grade</w:t>
            </w:r>
          </w:p>
        </w:tc>
        <w:tc>
          <w:tcPr>
            <w:tcW w:w="6492" w:type="dxa"/>
          </w:tcPr>
          <w:p w14:paraId="58DB8417" w14:textId="0A39427B" w:rsidR="0005472F" w:rsidRPr="00991C7B" w:rsidRDefault="00460A6E" w:rsidP="00C771E4">
            <w:pPr>
              <w:rPr>
                <w:rFonts w:cstheme="minorHAnsi"/>
                <w:sz w:val="24"/>
                <w:szCs w:val="24"/>
              </w:rPr>
            </w:pPr>
            <w:r w:rsidRPr="00991C7B">
              <w:rPr>
                <w:rFonts w:cstheme="minorHAnsi"/>
                <w:sz w:val="24"/>
                <w:szCs w:val="24"/>
              </w:rPr>
              <w:t>COR8</w:t>
            </w:r>
          </w:p>
        </w:tc>
      </w:tr>
      <w:tr w:rsidR="0005472F" w:rsidRPr="00460A6E" w14:paraId="0BB13379" w14:textId="77777777" w:rsidTr="00C771E4">
        <w:tc>
          <w:tcPr>
            <w:tcW w:w="3964" w:type="dxa"/>
          </w:tcPr>
          <w:p w14:paraId="2C784B71" w14:textId="77777777" w:rsidR="0005472F" w:rsidRPr="00460A6E" w:rsidRDefault="0005472F" w:rsidP="00C771E4">
            <w:pPr>
              <w:rPr>
                <w:rFonts w:cstheme="minorHAnsi"/>
                <w:b/>
                <w:bCs/>
                <w:sz w:val="32"/>
                <w:szCs w:val="24"/>
              </w:rPr>
            </w:pPr>
            <w:r w:rsidRPr="00460A6E">
              <w:rPr>
                <w:rFonts w:cstheme="minorHAnsi"/>
                <w:b/>
                <w:bCs/>
                <w:sz w:val="32"/>
                <w:szCs w:val="24"/>
              </w:rPr>
              <w:t>Report to (role title)</w:t>
            </w:r>
          </w:p>
        </w:tc>
        <w:tc>
          <w:tcPr>
            <w:tcW w:w="6492" w:type="dxa"/>
          </w:tcPr>
          <w:p w14:paraId="1DF2EE6B" w14:textId="4127C726" w:rsidR="0005472F" w:rsidRPr="00460A6E" w:rsidRDefault="00460A6E" w:rsidP="00C771E4">
            <w:pPr>
              <w:rPr>
                <w:rFonts w:cstheme="minorHAnsi"/>
                <w:sz w:val="24"/>
                <w:szCs w:val="24"/>
              </w:rPr>
            </w:pPr>
            <w:r>
              <w:rPr>
                <w:rFonts w:cstheme="minorHAnsi"/>
                <w:sz w:val="24"/>
                <w:szCs w:val="24"/>
              </w:rPr>
              <w:t>Senior Advisor (s)</w:t>
            </w:r>
          </w:p>
        </w:tc>
      </w:tr>
      <w:tr w:rsidR="0005472F" w:rsidRPr="00460A6E" w14:paraId="5CCC7261" w14:textId="77777777" w:rsidTr="00C771E4">
        <w:tc>
          <w:tcPr>
            <w:tcW w:w="3964" w:type="dxa"/>
          </w:tcPr>
          <w:p w14:paraId="28107011" w14:textId="77777777" w:rsidR="0005472F" w:rsidRPr="00460A6E" w:rsidRDefault="0005472F" w:rsidP="00C771E4">
            <w:pPr>
              <w:rPr>
                <w:rFonts w:cstheme="minorHAnsi"/>
                <w:b/>
                <w:bCs/>
                <w:sz w:val="32"/>
                <w:szCs w:val="24"/>
              </w:rPr>
            </w:pPr>
            <w:r w:rsidRPr="00460A6E">
              <w:rPr>
                <w:rFonts w:cstheme="minorHAnsi"/>
                <w:b/>
                <w:bCs/>
                <w:sz w:val="32"/>
                <w:szCs w:val="24"/>
              </w:rPr>
              <w:t>Version</w:t>
            </w:r>
          </w:p>
        </w:tc>
        <w:tc>
          <w:tcPr>
            <w:tcW w:w="6492" w:type="dxa"/>
          </w:tcPr>
          <w:p w14:paraId="19A7FE1E" w14:textId="77777777" w:rsidR="0005472F" w:rsidRPr="00460A6E" w:rsidRDefault="0005472F" w:rsidP="00C771E4">
            <w:pPr>
              <w:rPr>
                <w:rFonts w:cstheme="minorHAnsi"/>
                <w:sz w:val="24"/>
                <w:szCs w:val="24"/>
              </w:rPr>
            </w:pPr>
            <w:r w:rsidRPr="00460A6E">
              <w:rPr>
                <w:rFonts w:cstheme="minorHAnsi"/>
                <w:sz w:val="24"/>
                <w:szCs w:val="24"/>
              </w:rPr>
              <w:t xml:space="preserve">v1 </w:t>
            </w:r>
          </w:p>
        </w:tc>
      </w:tr>
      <w:tr w:rsidR="0005472F" w:rsidRPr="00460A6E" w14:paraId="137D8542" w14:textId="77777777" w:rsidTr="00C771E4">
        <w:tc>
          <w:tcPr>
            <w:tcW w:w="3964" w:type="dxa"/>
          </w:tcPr>
          <w:p w14:paraId="2A4CD6E5" w14:textId="77777777" w:rsidR="0005472F" w:rsidRPr="00460A6E" w:rsidRDefault="0005472F" w:rsidP="00C771E4">
            <w:pPr>
              <w:rPr>
                <w:rFonts w:cstheme="minorHAnsi"/>
                <w:b/>
                <w:bCs/>
                <w:sz w:val="32"/>
                <w:szCs w:val="24"/>
              </w:rPr>
            </w:pPr>
            <w:r w:rsidRPr="00460A6E">
              <w:rPr>
                <w:rFonts w:cstheme="minorHAnsi"/>
                <w:b/>
                <w:bCs/>
                <w:sz w:val="32"/>
                <w:szCs w:val="24"/>
              </w:rPr>
              <w:t>Job Code</w:t>
            </w:r>
          </w:p>
        </w:tc>
        <w:tc>
          <w:tcPr>
            <w:tcW w:w="6492" w:type="dxa"/>
          </w:tcPr>
          <w:p w14:paraId="60DCD8FE" w14:textId="4751E528" w:rsidR="0005472F" w:rsidRPr="00460A6E" w:rsidRDefault="00991C7B" w:rsidP="00C771E4">
            <w:pPr>
              <w:rPr>
                <w:rFonts w:cstheme="minorHAnsi"/>
                <w:sz w:val="24"/>
                <w:szCs w:val="24"/>
              </w:rPr>
            </w:pPr>
            <w:r>
              <w:rPr>
                <w:rFonts w:cstheme="minorHAnsi"/>
                <w:sz w:val="24"/>
                <w:szCs w:val="24"/>
              </w:rPr>
              <w:t>000632</w:t>
            </w:r>
          </w:p>
        </w:tc>
      </w:tr>
      <w:tr w:rsidR="0005472F" w:rsidRPr="00460A6E" w14:paraId="581DA99E" w14:textId="77777777" w:rsidTr="00C771E4">
        <w:tc>
          <w:tcPr>
            <w:tcW w:w="10456" w:type="dxa"/>
            <w:gridSpan w:val="2"/>
          </w:tcPr>
          <w:p w14:paraId="516DE78D" w14:textId="77777777" w:rsidR="0005472F" w:rsidRPr="00460A6E" w:rsidRDefault="0005472F" w:rsidP="00C771E4">
            <w:pPr>
              <w:pStyle w:val="01BSCCParagraphbodystyle"/>
              <w:spacing w:after="0"/>
              <w:rPr>
                <w:rFonts w:asciiTheme="minorHAnsi" w:hAnsiTheme="minorHAnsi" w:cstheme="minorHAnsi"/>
                <w:szCs w:val="22"/>
              </w:rPr>
            </w:pPr>
          </w:p>
          <w:p w14:paraId="0058FD5E" w14:textId="77777777" w:rsidR="0005472F" w:rsidRPr="00460A6E" w:rsidRDefault="0005472F" w:rsidP="00C771E4">
            <w:pPr>
              <w:pStyle w:val="01BSCCParagraphbodystyle"/>
              <w:spacing w:after="0"/>
              <w:ind w:left="720"/>
              <w:rPr>
                <w:rFonts w:asciiTheme="minorHAnsi" w:hAnsiTheme="minorHAnsi" w:cstheme="minorHAnsi"/>
                <w:szCs w:val="22"/>
              </w:rPr>
            </w:pPr>
            <w:r w:rsidRPr="00460A6E">
              <w:rPr>
                <w:rFonts w:asciiTheme="minorHAnsi" w:hAnsiTheme="minorHAnsi" w:cstheme="minorHAnsi"/>
                <w:szCs w:val="22"/>
              </w:rPr>
              <w:t xml:space="preserve">If you would like this information in another </w:t>
            </w:r>
            <w:proofErr w:type="gramStart"/>
            <w:r w:rsidRPr="00460A6E">
              <w:rPr>
                <w:rFonts w:asciiTheme="minorHAnsi" w:hAnsiTheme="minorHAnsi" w:cstheme="minorHAnsi"/>
                <w:szCs w:val="22"/>
              </w:rPr>
              <w:t>format</w:t>
            </w:r>
            <w:proofErr w:type="gramEnd"/>
            <w:r w:rsidRPr="00460A6E">
              <w:rPr>
                <w:rFonts w:asciiTheme="minorHAnsi" w:hAnsiTheme="minorHAnsi" w:cstheme="minorHAnsi"/>
                <w:szCs w:val="22"/>
              </w:rPr>
              <w:t xml:space="preserve"> please contact:</w:t>
            </w:r>
          </w:p>
          <w:p w14:paraId="76514F7A" w14:textId="75BD336D" w:rsidR="00991C7B" w:rsidRPr="0080184F" w:rsidRDefault="00991C7B" w:rsidP="00991C7B">
            <w:pPr>
              <w:pStyle w:val="01BSCCParagraphbodystyle"/>
              <w:spacing w:after="0"/>
              <w:ind w:left="720"/>
              <w:rPr>
                <w:rFonts w:asciiTheme="minorHAnsi" w:hAnsiTheme="minorHAnsi" w:cstheme="minorHAnsi"/>
                <w:b/>
                <w:szCs w:val="22"/>
              </w:rPr>
            </w:pPr>
            <w:r w:rsidRPr="0080184F">
              <w:rPr>
                <w:rFonts w:asciiTheme="minorHAnsi" w:hAnsiTheme="minorHAnsi" w:cstheme="minorHAnsi"/>
                <w:b/>
                <w:szCs w:val="22"/>
              </w:rPr>
              <w:t>Cormac Head Office</w:t>
            </w:r>
          </w:p>
          <w:p w14:paraId="7D2C9036" w14:textId="3B2D9FCB" w:rsidR="00991C7B" w:rsidRPr="0080184F" w:rsidRDefault="00991C7B" w:rsidP="00991C7B">
            <w:pPr>
              <w:pStyle w:val="01BSCCParagraphbodystyle"/>
              <w:spacing w:after="0"/>
              <w:ind w:left="720"/>
              <w:rPr>
                <w:rFonts w:asciiTheme="minorHAnsi" w:hAnsiTheme="minorHAnsi" w:cstheme="minorHAnsi"/>
                <w:b/>
                <w:szCs w:val="22"/>
              </w:rPr>
            </w:pPr>
            <w:r w:rsidRPr="0080184F">
              <w:rPr>
                <w:rFonts w:asciiTheme="minorHAnsi" w:hAnsiTheme="minorHAnsi" w:cstheme="minorHAnsi"/>
                <w:b/>
                <w:szCs w:val="22"/>
              </w:rPr>
              <w:t>Scorrier</w:t>
            </w:r>
          </w:p>
          <w:p w14:paraId="108764BB" w14:textId="77777777" w:rsidR="0005472F" w:rsidRPr="00460A6E" w:rsidRDefault="0005472F" w:rsidP="00C771E4">
            <w:pPr>
              <w:pStyle w:val="01BSCCParagraphbodystyle"/>
              <w:spacing w:after="0"/>
              <w:ind w:left="720"/>
              <w:rPr>
                <w:rFonts w:asciiTheme="minorHAnsi" w:hAnsiTheme="minorHAnsi" w:cstheme="minorHAnsi"/>
                <w:b/>
                <w:szCs w:val="22"/>
                <w:highlight w:val="yellow"/>
              </w:rPr>
            </w:pPr>
          </w:p>
          <w:p w14:paraId="353016C7" w14:textId="77777777" w:rsidR="0005472F" w:rsidRPr="00460A6E" w:rsidRDefault="0005472F" w:rsidP="00C771E4">
            <w:pPr>
              <w:pStyle w:val="01BSCCParagraphbodystyle"/>
              <w:spacing w:after="0"/>
              <w:ind w:left="720"/>
              <w:rPr>
                <w:rFonts w:asciiTheme="minorHAnsi" w:hAnsiTheme="minorHAnsi" w:cstheme="minorHAnsi"/>
                <w:b/>
                <w:szCs w:val="22"/>
                <w:highlight w:val="yellow"/>
              </w:rPr>
            </w:pPr>
          </w:p>
          <w:p w14:paraId="22492ADC" w14:textId="77777777" w:rsidR="0005472F" w:rsidRDefault="0005472F" w:rsidP="0080184F">
            <w:pPr>
              <w:pStyle w:val="01BSCCParagraphbodystyle"/>
              <w:spacing w:after="0"/>
              <w:ind w:left="720"/>
              <w:rPr>
                <w:rFonts w:asciiTheme="minorHAnsi" w:hAnsiTheme="minorHAnsi" w:cstheme="minorHAnsi"/>
              </w:rPr>
            </w:pPr>
            <w:r w:rsidRPr="00460A6E">
              <w:rPr>
                <w:rFonts w:asciiTheme="minorHAnsi" w:hAnsiTheme="minorHAnsi" w:cstheme="minorHAnsi"/>
                <w:szCs w:val="22"/>
                <w:highlight w:val="yellow"/>
              </w:rPr>
              <w:t xml:space="preserve">Email: </w:t>
            </w:r>
            <w:r w:rsidRPr="00460A6E">
              <w:rPr>
                <w:rFonts w:asciiTheme="minorHAnsi" w:hAnsiTheme="minorHAnsi" w:cstheme="minorHAnsi"/>
                <w:highlight w:val="yellow"/>
              </w:rPr>
              <w:t>recruitment@</w:t>
            </w:r>
          </w:p>
          <w:p w14:paraId="0065B000" w14:textId="13062685" w:rsidR="0080184F" w:rsidRPr="00460A6E" w:rsidRDefault="0080184F" w:rsidP="0080184F">
            <w:pPr>
              <w:pStyle w:val="01BSCCParagraphbodystyle"/>
              <w:spacing w:after="0"/>
              <w:ind w:left="720"/>
              <w:rPr>
                <w:rFonts w:cstheme="minorHAnsi"/>
                <w:b/>
                <w:bCs/>
                <w:sz w:val="24"/>
                <w:szCs w:val="24"/>
              </w:rPr>
            </w:pPr>
          </w:p>
        </w:tc>
      </w:tr>
    </w:tbl>
    <w:tbl>
      <w:tblPr>
        <w:tblpPr w:leftFromText="180" w:rightFromText="180" w:bottomFromText="160" w:vertAnchor="text" w:horzAnchor="margin" w:tblpY="24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838"/>
        <w:gridCol w:w="8647"/>
      </w:tblGrid>
      <w:tr w:rsidR="0005472F" w:rsidRPr="00460A6E" w14:paraId="6DE14290" w14:textId="77777777" w:rsidTr="00E60D59">
        <w:trPr>
          <w:trHeight w:val="874"/>
        </w:trPr>
        <w:tc>
          <w:tcPr>
            <w:tcW w:w="183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5010665" w14:textId="77777777" w:rsidR="0005472F" w:rsidRPr="00460A6E" w:rsidRDefault="0005472F" w:rsidP="00C771E4">
            <w:pPr>
              <w:rPr>
                <w:rFonts w:cstheme="minorHAnsi"/>
                <w:sz w:val="20"/>
                <w:szCs w:val="20"/>
                <w:lang w:eastAsia="nl-NL"/>
              </w:rPr>
            </w:pPr>
            <w:r w:rsidRPr="00460A6E">
              <w:rPr>
                <w:rFonts w:cstheme="minorHAnsi"/>
                <w:sz w:val="20"/>
                <w:szCs w:val="20"/>
              </w:rPr>
              <w:t>Financial</w:t>
            </w:r>
          </w:p>
        </w:tc>
        <w:tc>
          <w:tcPr>
            <w:tcW w:w="864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35EF316" w14:textId="6DD4874F" w:rsidR="0005472F" w:rsidRPr="00460A6E" w:rsidRDefault="0005472F" w:rsidP="00C771E4">
            <w:pPr>
              <w:rPr>
                <w:rFonts w:cstheme="minorHAnsi"/>
                <w:sz w:val="20"/>
                <w:szCs w:val="20"/>
                <w:lang w:eastAsia="nl-NL"/>
              </w:rPr>
            </w:pPr>
            <w:r w:rsidRPr="00460A6E">
              <w:rPr>
                <w:rFonts w:cstheme="minorHAnsi"/>
                <w:sz w:val="20"/>
                <w:szCs w:val="20"/>
              </w:rPr>
              <w:t xml:space="preserve">Direct financial accountability:  </w:t>
            </w:r>
            <w:r w:rsidRPr="00460A6E">
              <w:rPr>
                <w:rFonts w:cstheme="minorHAnsi"/>
                <w:sz w:val="20"/>
                <w:szCs w:val="20"/>
              </w:rPr>
              <w:tab/>
            </w:r>
            <w:sdt>
              <w:sdtPr>
                <w:rPr>
                  <w:rFonts w:cstheme="minorHAnsi"/>
                  <w:sz w:val="20"/>
                  <w:szCs w:val="20"/>
                </w:rPr>
                <w:id w:val="-701321099"/>
                <w:placeholder>
                  <w:docPart w:val="F6EB09B550894AC4BEE7885BAACF8F81"/>
                </w:placeholder>
              </w:sdtPr>
              <w:sdtContent>
                <w:r w:rsidRPr="00460A6E">
                  <w:rPr>
                    <w:rFonts w:cstheme="minorHAnsi"/>
                    <w:sz w:val="20"/>
                    <w:szCs w:val="20"/>
                  </w:rPr>
                  <w:t>£</w:t>
                </w:r>
                <w:r w:rsidR="00460A6E">
                  <w:rPr>
                    <w:rFonts w:cstheme="minorHAnsi"/>
                    <w:sz w:val="20"/>
                    <w:szCs w:val="20"/>
                  </w:rPr>
                  <w:t>0</w:t>
                </w:r>
              </w:sdtContent>
            </w:sdt>
          </w:p>
          <w:p w14:paraId="3CA054C8" w14:textId="3D4F9D78" w:rsidR="0005472F" w:rsidRPr="00460A6E" w:rsidRDefault="0005472F" w:rsidP="00C771E4">
            <w:pPr>
              <w:rPr>
                <w:rFonts w:cstheme="minorHAnsi"/>
                <w:sz w:val="20"/>
                <w:szCs w:val="20"/>
                <w:lang w:eastAsia="nl-NL"/>
              </w:rPr>
            </w:pPr>
            <w:r w:rsidRPr="00460A6E">
              <w:rPr>
                <w:rFonts w:cstheme="minorHAnsi"/>
                <w:sz w:val="20"/>
                <w:szCs w:val="20"/>
              </w:rPr>
              <w:t>Indirect financial accountability:</w:t>
            </w:r>
            <w:r w:rsidRPr="00460A6E">
              <w:rPr>
                <w:rFonts w:cstheme="minorHAnsi"/>
                <w:sz w:val="20"/>
                <w:szCs w:val="20"/>
              </w:rPr>
              <w:tab/>
            </w:r>
            <w:sdt>
              <w:sdtPr>
                <w:rPr>
                  <w:rFonts w:cstheme="minorHAnsi"/>
                  <w:sz w:val="20"/>
                  <w:szCs w:val="20"/>
                </w:rPr>
                <w:id w:val="-699312749"/>
                <w:placeholder>
                  <w:docPart w:val="F6EB09B550894AC4BEE7885BAACF8F81"/>
                </w:placeholder>
              </w:sdtPr>
              <w:sdtContent>
                <w:r w:rsidR="003C512F">
                  <w:rPr>
                    <w:rFonts w:cstheme="minorHAnsi"/>
                    <w:sz w:val="20"/>
                    <w:szCs w:val="20"/>
                  </w:rPr>
                  <w:t>£</w:t>
                </w:r>
                <w:r w:rsidRPr="00460A6E">
                  <w:rPr>
                    <w:rFonts w:cstheme="minorHAnsi"/>
                    <w:sz w:val="20"/>
                    <w:szCs w:val="20"/>
                  </w:rPr>
                  <w:t>0</w:t>
                </w:r>
              </w:sdtContent>
            </w:sdt>
          </w:p>
        </w:tc>
      </w:tr>
      <w:tr w:rsidR="0005472F" w:rsidRPr="00460A6E" w14:paraId="135C1D1A" w14:textId="77777777" w:rsidTr="00E60D59">
        <w:trPr>
          <w:trHeight w:val="888"/>
        </w:trPr>
        <w:tc>
          <w:tcPr>
            <w:tcW w:w="183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5C37A35" w14:textId="77777777" w:rsidR="0005472F" w:rsidRPr="00460A6E" w:rsidRDefault="0005472F" w:rsidP="00C771E4">
            <w:pPr>
              <w:rPr>
                <w:rFonts w:cstheme="minorHAnsi"/>
                <w:sz w:val="20"/>
                <w:szCs w:val="20"/>
                <w:lang w:eastAsia="nl-NL"/>
              </w:rPr>
            </w:pPr>
            <w:r w:rsidRPr="00460A6E">
              <w:rPr>
                <w:rFonts w:cstheme="minorHAnsi"/>
                <w:sz w:val="20"/>
                <w:szCs w:val="20"/>
              </w:rPr>
              <w:t xml:space="preserve">People Management </w:t>
            </w:r>
          </w:p>
        </w:tc>
        <w:tc>
          <w:tcPr>
            <w:tcW w:w="864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73432AC" w14:textId="4BED90EE" w:rsidR="0005472F" w:rsidRPr="00460A6E" w:rsidRDefault="0005472F" w:rsidP="00C771E4">
            <w:pPr>
              <w:rPr>
                <w:rFonts w:cstheme="minorHAnsi"/>
                <w:sz w:val="20"/>
                <w:szCs w:val="20"/>
                <w:lang w:eastAsia="nl-NL"/>
              </w:rPr>
            </w:pPr>
            <w:r w:rsidRPr="00460A6E">
              <w:rPr>
                <w:rFonts w:cstheme="minorHAnsi"/>
                <w:sz w:val="20"/>
                <w:szCs w:val="20"/>
              </w:rPr>
              <w:t xml:space="preserve">Number of direct reports:  </w:t>
            </w:r>
            <w:r w:rsidRPr="00460A6E">
              <w:rPr>
                <w:rFonts w:cstheme="minorHAnsi"/>
                <w:sz w:val="20"/>
                <w:szCs w:val="20"/>
              </w:rPr>
              <w:tab/>
            </w:r>
            <w:sdt>
              <w:sdtPr>
                <w:rPr>
                  <w:rFonts w:cstheme="minorHAnsi"/>
                  <w:sz w:val="20"/>
                  <w:szCs w:val="20"/>
                </w:rPr>
                <w:id w:val="1016504288"/>
                <w:placeholder>
                  <w:docPart w:val="FB278906B738472AAA5DC6379BA7400E"/>
                </w:placeholder>
              </w:sdtPr>
              <w:sdtContent>
                <w:r w:rsidR="00460A6E">
                  <w:rPr>
                    <w:rFonts w:cstheme="minorHAnsi"/>
                    <w:sz w:val="20"/>
                    <w:szCs w:val="20"/>
                  </w:rPr>
                  <w:t>0</w:t>
                </w:r>
              </w:sdtContent>
            </w:sdt>
          </w:p>
          <w:p w14:paraId="5888CE38" w14:textId="77777777" w:rsidR="0005472F" w:rsidRPr="00460A6E" w:rsidRDefault="0005472F" w:rsidP="00C771E4">
            <w:pPr>
              <w:rPr>
                <w:rFonts w:cstheme="minorHAnsi"/>
                <w:sz w:val="20"/>
                <w:szCs w:val="20"/>
              </w:rPr>
            </w:pPr>
            <w:r w:rsidRPr="00460A6E">
              <w:rPr>
                <w:rFonts w:cstheme="minorHAnsi"/>
                <w:sz w:val="20"/>
                <w:szCs w:val="20"/>
              </w:rPr>
              <w:t>Number of indirect reports:</w:t>
            </w:r>
            <w:r w:rsidRPr="00460A6E">
              <w:rPr>
                <w:rFonts w:cstheme="minorHAnsi"/>
                <w:sz w:val="20"/>
                <w:szCs w:val="20"/>
              </w:rPr>
              <w:tab/>
            </w:r>
            <w:sdt>
              <w:sdtPr>
                <w:rPr>
                  <w:rFonts w:cstheme="minorHAnsi"/>
                  <w:sz w:val="20"/>
                  <w:szCs w:val="20"/>
                </w:rPr>
                <w:id w:val="-1163382130"/>
                <w:placeholder>
                  <w:docPart w:val="FB278906B738472AAA5DC6379BA7400E"/>
                </w:placeholder>
              </w:sdtPr>
              <w:sdtContent>
                <w:r w:rsidRPr="00460A6E">
                  <w:rPr>
                    <w:rFonts w:cstheme="minorHAnsi"/>
                    <w:sz w:val="20"/>
                    <w:szCs w:val="20"/>
                  </w:rPr>
                  <w:t>0</w:t>
                </w:r>
              </w:sdtContent>
            </w:sdt>
          </w:p>
        </w:tc>
      </w:tr>
      <w:tr w:rsidR="0005472F" w:rsidRPr="00460A6E" w14:paraId="14C3CEFB" w14:textId="77777777" w:rsidTr="00E60D59">
        <w:trPr>
          <w:trHeight w:val="902"/>
        </w:trPr>
        <w:tc>
          <w:tcPr>
            <w:tcW w:w="183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FD5315B" w14:textId="77777777" w:rsidR="0005472F" w:rsidRPr="00460A6E" w:rsidRDefault="0005472F" w:rsidP="00C771E4">
            <w:pPr>
              <w:rPr>
                <w:rFonts w:cstheme="minorHAnsi"/>
                <w:sz w:val="20"/>
                <w:szCs w:val="20"/>
              </w:rPr>
            </w:pPr>
            <w:r w:rsidRPr="00460A6E">
              <w:rPr>
                <w:rFonts w:cstheme="minorHAnsi"/>
                <w:sz w:val="20"/>
                <w:szCs w:val="20"/>
              </w:rPr>
              <w:t xml:space="preserve">Working Conditions </w:t>
            </w:r>
          </w:p>
        </w:tc>
        <w:tc>
          <w:tcPr>
            <w:tcW w:w="864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0D351C4" w14:textId="77777777" w:rsidR="0005472F" w:rsidRPr="003C512F" w:rsidRDefault="00000000" w:rsidP="00C771E4">
            <w:pPr>
              <w:rPr>
                <w:rFonts w:cstheme="minorHAnsi"/>
                <w:sz w:val="20"/>
                <w:szCs w:val="20"/>
              </w:rPr>
            </w:pPr>
            <w:sdt>
              <w:sdtPr>
                <w:rPr>
                  <w:rFonts w:cstheme="minorHAnsi"/>
                  <w:sz w:val="20"/>
                  <w:szCs w:val="20"/>
                </w:rPr>
                <w:id w:val="370656296"/>
                <w14:checkbox>
                  <w14:checked w14:val="1"/>
                  <w14:checkedState w14:val="2612" w14:font="MS Gothic"/>
                  <w14:uncheckedState w14:val="2610" w14:font="MS Gothic"/>
                </w14:checkbox>
              </w:sdtPr>
              <w:sdtContent>
                <w:r w:rsidR="0005472F" w:rsidRPr="003C512F">
                  <w:rPr>
                    <w:rFonts w:ascii="Segoe UI Symbol" w:eastAsia="MS Gothic" w:hAnsi="Segoe UI Symbol" w:cs="Segoe UI Symbol"/>
                    <w:sz w:val="20"/>
                    <w:szCs w:val="20"/>
                    <w:lang w:val="en-US"/>
                  </w:rPr>
                  <w:t>☒</w:t>
                </w:r>
              </w:sdtContent>
            </w:sdt>
            <w:r w:rsidR="0005472F" w:rsidRPr="003C512F">
              <w:rPr>
                <w:rFonts w:cstheme="minorHAnsi"/>
                <w:sz w:val="20"/>
                <w:szCs w:val="20"/>
              </w:rPr>
              <w:t xml:space="preserve">No unusual hazards (less than 20% of the time)  </w:t>
            </w:r>
            <w:sdt>
              <w:sdtPr>
                <w:rPr>
                  <w:rFonts w:cstheme="minorHAnsi"/>
                  <w:sz w:val="20"/>
                  <w:szCs w:val="20"/>
                </w:rPr>
                <w:id w:val="-217285965"/>
                <w14:checkbox>
                  <w14:checked w14:val="0"/>
                  <w14:checkedState w14:val="2612" w14:font="MS Gothic"/>
                  <w14:uncheckedState w14:val="2610" w14:font="MS Gothic"/>
                </w14:checkbox>
              </w:sdtPr>
              <w:sdtContent>
                <w:r w:rsidR="0005472F" w:rsidRPr="003C512F">
                  <w:rPr>
                    <w:rFonts w:ascii="Segoe UI Symbol" w:eastAsia="MS Gothic" w:hAnsi="Segoe UI Symbol" w:cs="Segoe UI Symbol"/>
                    <w:sz w:val="20"/>
                    <w:szCs w:val="20"/>
                    <w:lang w:val="en-US"/>
                  </w:rPr>
                  <w:t>☐</w:t>
                </w:r>
              </w:sdtContent>
            </w:sdt>
            <w:r w:rsidR="0005472F" w:rsidRPr="003C512F">
              <w:rPr>
                <w:rFonts w:cstheme="minorHAnsi"/>
                <w:sz w:val="20"/>
                <w:szCs w:val="20"/>
              </w:rPr>
              <w:t>Minimum precautions required (more than 20% of the time)</w:t>
            </w:r>
          </w:p>
          <w:p w14:paraId="05F4A0A7" w14:textId="77777777" w:rsidR="0005472F" w:rsidRPr="003C512F" w:rsidRDefault="00000000" w:rsidP="00C771E4">
            <w:pPr>
              <w:rPr>
                <w:rFonts w:cstheme="minorHAnsi"/>
                <w:sz w:val="20"/>
                <w:szCs w:val="20"/>
              </w:rPr>
            </w:pPr>
            <w:sdt>
              <w:sdtPr>
                <w:rPr>
                  <w:rFonts w:cstheme="minorHAnsi"/>
                  <w:sz w:val="20"/>
                  <w:szCs w:val="20"/>
                </w:rPr>
                <w:id w:val="159972615"/>
                <w14:checkbox>
                  <w14:checked w14:val="0"/>
                  <w14:checkedState w14:val="2612" w14:font="MS Gothic"/>
                  <w14:uncheckedState w14:val="2610" w14:font="MS Gothic"/>
                </w14:checkbox>
              </w:sdtPr>
              <w:sdtContent>
                <w:r w:rsidR="0005472F" w:rsidRPr="003C512F">
                  <w:rPr>
                    <w:rFonts w:ascii="Segoe UI Symbol" w:eastAsia="MS Gothic" w:hAnsi="Segoe UI Symbol" w:cs="Segoe UI Symbol"/>
                    <w:sz w:val="20"/>
                    <w:szCs w:val="20"/>
                    <w:lang w:val="en-US"/>
                  </w:rPr>
                  <w:t>☐</w:t>
                </w:r>
              </w:sdtContent>
            </w:sdt>
            <w:r w:rsidR="0005472F" w:rsidRPr="003C512F">
              <w:rPr>
                <w:rFonts w:cstheme="minorHAnsi"/>
                <w:sz w:val="20"/>
                <w:szCs w:val="20"/>
              </w:rPr>
              <w:t xml:space="preserve">Some precautions required (more than 50% of the time)  </w:t>
            </w:r>
            <w:sdt>
              <w:sdtPr>
                <w:rPr>
                  <w:rFonts w:cstheme="minorHAnsi"/>
                  <w:sz w:val="20"/>
                  <w:szCs w:val="20"/>
                </w:rPr>
                <w:id w:val="1483966335"/>
                <w14:checkbox>
                  <w14:checked w14:val="0"/>
                  <w14:checkedState w14:val="2612" w14:font="MS Gothic"/>
                  <w14:uncheckedState w14:val="2610" w14:font="MS Gothic"/>
                </w14:checkbox>
              </w:sdtPr>
              <w:sdtContent>
                <w:r w:rsidR="0005472F" w:rsidRPr="003C512F">
                  <w:rPr>
                    <w:rFonts w:ascii="Segoe UI Symbol" w:eastAsia="MS Gothic" w:hAnsi="Segoe UI Symbol" w:cs="Segoe UI Symbol"/>
                    <w:sz w:val="20"/>
                    <w:szCs w:val="20"/>
                    <w:lang w:val="en-US"/>
                  </w:rPr>
                  <w:t>☐</w:t>
                </w:r>
              </w:sdtContent>
            </w:sdt>
            <w:r w:rsidR="0005472F" w:rsidRPr="003C512F">
              <w:rPr>
                <w:rFonts w:cstheme="minorHAnsi"/>
                <w:sz w:val="20"/>
                <w:szCs w:val="20"/>
              </w:rPr>
              <w:t>Precautions required (more than 75% of the time)</w:t>
            </w:r>
          </w:p>
        </w:tc>
      </w:tr>
      <w:tr w:rsidR="0005472F" w:rsidRPr="00460A6E" w14:paraId="5480EFEC" w14:textId="77777777" w:rsidTr="00E60D59">
        <w:trPr>
          <w:trHeight w:val="916"/>
        </w:trPr>
        <w:tc>
          <w:tcPr>
            <w:tcW w:w="183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6E84262" w14:textId="77777777" w:rsidR="0005472F" w:rsidRPr="00460A6E" w:rsidRDefault="0005472F" w:rsidP="00C771E4">
            <w:pPr>
              <w:rPr>
                <w:rFonts w:cstheme="minorHAnsi"/>
                <w:sz w:val="20"/>
                <w:szCs w:val="20"/>
              </w:rPr>
            </w:pPr>
            <w:r w:rsidRPr="00460A6E">
              <w:rPr>
                <w:rFonts w:cstheme="minorHAnsi"/>
                <w:sz w:val="20"/>
                <w:szCs w:val="20"/>
              </w:rPr>
              <w:t>Physical Activity</w:t>
            </w:r>
          </w:p>
        </w:tc>
        <w:tc>
          <w:tcPr>
            <w:tcW w:w="864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7478338" w14:textId="77777777" w:rsidR="0005472F" w:rsidRPr="00460A6E" w:rsidRDefault="00000000" w:rsidP="00C771E4">
            <w:pPr>
              <w:rPr>
                <w:rFonts w:cstheme="minorHAnsi"/>
                <w:sz w:val="20"/>
                <w:szCs w:val="20"/>
              </w:rPr>
            </w:pPr>
            <w:sdt>
              <w:sdtPr>
                <w:rPr>
                  <w:rFonts w:cstheme="minorHAnsi"/>
                  <w:sz w:val="20"/>
                  <w:szCs w:val="20"/>
                </w:rPr>
                <w:id w:val="-1735007738"/>
                <w14:checkbox>
                  <w14:checked w14:val="1"/>
                  <w14:checkedState w14:val="2612" w14:font="MS Gothic"/>
                  <w14:uncheckedState w14:val="2610" w14:font="MS Gothic"/>
                </w14:checkbox>
              </w:sdtPr>
              <w:sdtContent>
                <w:r w:rsidR="0005472F" w:rsidRPr="00460A6E">
                  <w:rPr>
                    <w:rFonts w:ascii="Segoe UI Symbol" w:eastAsia="MS Gothic" w:hAnsi="Segoe UI Symbol" w:cs="Segoe UI Symbol"/>
                    <w:sz w:val="20"/>
                    <w:szCs w:val="20"/>
                    <w:lang w:val="en-US"/>
                  </w:rPr>
                  <w:t>☒</w:t>
                </w:r>
              </w:sdtContent>
            </w:sdt>
            <w:r w:rsidR="0005472F" w:rsidRPr="00460A6E">
              <w:rPr>
                <w:rFonts w:cstheme="minorHAnsi"/>
                <w:sz w:val="20"/>
                <w:szCs w:val="20"/>
              </w:rPr>
              <w:t>Minimal</w:t>
            </w:r>
            <w:r w:rsidR="0005472F" w:rsidRPr="00460A6E">
              <w:rPr>
                <w:rFonts w:cstheme="minorHAnsi"/>
                <w:sz w:val="20"/>
                <w:szCs w:val="20"/>
              </w:rPr>
              <w:tab/>
            </w:r>
            <w:r w:rsidR="0005472F" w:rsidRPr="00460A6E">
              <w:rPr>
                <w:rFonts w:cstheme="minorHAnsi"/>
                <w:sz w:val="20"/>
                <w:szCs w:val="20"/>
              </w:rPr>
              <w:tab/>
            </w:r>
            <w:r w:rsidR="0005472F" w:rsidRPr="00460A6E">
              <w:rPr>
                <w:rFonts w:cstheme="minorHAnsi"/>
                <w:sz w:val="20"/>
                <w:szCs w:val="20"/>
              </w:rPr>
              <w:tab/>
            </w:r>
            <w:r w:rsidR="0005472F" w:rsidRPr="00460A6E">
              <w:rPr>
                <w:rFonts w:cstheme="minorHAnsi"/>
                <w:sz w:val="20"/>
                <w:szCs w:val="20"/>
              </w:rPr>
              <w:tab/>
            </w:r>
            <w:sdt>
              <w:sdtPr>
                <w:rPr>
                  <w:rFonts w:cstheme="minorHAnsi"/>
                  <w:sz w:val="20"/>
                  <w:szCs w:val="20"/>
                </w:rPr>
                <w:id w:val="1712229179"/>
                <w14:checkbox>
                  <w14:checked w14:val="0"/>
                  <w14:checkedState w14:val="2612" w14:font="MS Gothic"/>
                  <w14:uncheckedState w14:val="2610" w14:font="MS Gothic"/>
                </w14:checkbox>
              </w:sdtPr>
              <w:sdtContent>
                <w:r w:rsidR="0005472F" w:rsidRPr="00460A6E">
                  <w:rPr>
                    <w:rFonts w:ascii="Segoe UI Symbol" w:eastAsia="MS Gothic" w:hAnsi="Segoe UI Symbol" w:cs="Segoe UI Symbol"/>
                    <w:sz w:val="20"/>
                    <w:szCs w:val="20"/>
                    <w:lang w:val="en-US"/>
                  </w:rPr>
                  <w:t>☐</w:t>
                </w:r>
              </w:sdtContent>
            </w:sdt>
            <w:r w:rsidR="0005472F" w:rsidRPr="00460A6E">
              <w:rPr>
                <w:rFonts w:cstheme="minorHAnsi"/>
                <w:sz w:val="20"/>
                <w:szCs w:val="20"/>
              </w:rPr>
              <w:t>Light</w:t>
            </w:r>
          </w:p>
          <w:p w14:paraId="5D81B81C" w14:textId="77777777" w:rsidR="0005472F" w:rsidRPr="00460A6E" w:rsidRDefault="00000000" w:rsidP="00C771E4">
            <w:pPr>
              <w:rPr>
                <w:rFonts w:cstheme="minorHAnsi"/>
                <w:sz w:val="20"/>
                <w:szCs w:val="20"/>
              </w:rPr>
            </w:pPr>
            <w:sdt>
              <w:sdtPr>
                <w:rPr>
                  <w:rFonts w:cstheme="minorHAnsi"/>
                  <w:sz w:val="20"/>
                  <w:szCs w:val="20"/>
                </w:rPr>
                <w:id w:val="-983780967"/>
                <w14:checkbox>
                  <w14:checked w14:val="0"/>
                  <w14:checkedState w14:val="2612" w14:font="MS Gothic"/>
                  <w14:uncheckedState w14:val="2610" w14:font="MS Gothic"/>
                </w14:checkbox>
              </w:sdtPr>
              <w:sdtContent>
                <w:r w:rsidR="0005472F" w:rsidRPr="00460A6E">
                  <w:rPr>
                    <w:rFonts w:ascii="Segoe UI Symbol" w:eastAsia="MS Gothic" w:hAnsi="Segoe UI Symbol" w:cs="Segoe UI Symbol"/>
                    <w:sz w:val="20"/>
                    <w:szCs w:val="20"/>
                    <w:lang w:val="en-US"/>
                  </w:rPr>
                  <w:t>☐</w:t>
                </w:r>
              </w:sdtContent>
            </w:sdt>
            <w:r w:rsidR="0005472F" w:rsidRPr="00460A6E">
              <w:rPr>
                <w:rFonts w:cstheme="minorHAnsi"/>
                <w:sz w:val="20"/>
                <w:szCs w:val="20"/>
              </w:rPr>
              <w:t>Moderate</w:t>
            </w:r>
            <w:r w:rsidR="0005472F" w:rsidRPr="00460A6E">
              <w:rPr>
                <w:rFonts w:cstheme="minorHAnsi"/>
                <w:sz w:val="20"/>
                <w:szCs w:val="20"/>
              </w:rPr>
              <w:tab/>
            </w:r>
            <w:r w:rsidR="0005472F" w:rsidRPr="00460A6E">
              <w:rPr>
                <w:rFonts w:cstheme="minorHAnsi"/>
                <w:sz w:val="20"/>
                <w:szCs w:val="20"/>
              </w:rPr>
              <w:tab/>
            </w:r>
            <w:r w:rsidR="0005472F" w:rsidRPr="00460A6E">
              <w:rPr>
                <w:rFonts w:cstheme="minorHAnsi"/>
                <w:sz w:val="20"/>
                <w:szCs w:val="20"/>
              </w:rPr>
              <w:tab/>
            </w:r>
            <w:r w:rsidR="0005472F" w:rsidRPr="00460A6E">
              <w:rPr>
                <w:rFonts w:cstheme="minorHAnsi"/>
                <w:sz w:val="20"/>
                <w:szCs w:val="20"/>
              </w:rPr>
              <w:tab/>
            </w:r>
            <w:sdt>
              <w:sdtPr>
                <w:rPr>
                  <w:rFonts w:cstheme="minorHAnsi"/>
                  <w:sz w:val="20"/>
                  <w:szCs w:val="20"/>
                </w:rPr>
                <w:id w:val="-1481764597"/>
                <w14:checkbox>
                  <w14:checked w14:val="0"/>
                  <w14:checkedState w14:val="2612" w14:font="MS Gothic"/>
                  <w14:uncheckedState w14:val="2610" w14:font="MS Gothic"/>
                </w14:checkbox>
              </w:sdtPr>
              <w:sdtContent>
                <w:r w:rsidR="0005472F" w:rsidRPr="00460A6E">
                  <w:rPr>
                    <w:rFonts w:ascii="Segoe UI Symbol" w:eastAsia="MS Gothic" w:hAnsi="Segoe UI Symbol" w:cs="Segoe UI Symbol"/>
                    <w:sz w:val="20"/>
                    <w:szCs w:val="20"/>
                    <w:lang w:val="en-US"/>
                  </w:rPr>
                  <w:t>☐</w:t>
                </w:r>
              </w:sdtContent>
            </w:sdt>
            <w:r w:rsidR="0005472F" w:rsidRPr="00460A6E">
              <w:rPr>
                <w:rFonts w:cstheme="minorHAnsi"/>
                <w:sz w:val="20"/>
                <w:szCs w:val="20"/>
              </w:rPr>
              <w:t>Heavy</w:t>
            </w:r>
          </w:p>
        </w:tc>
      </w:tr>
      <w:tr w:rsidR="0005472F" w:rsidRPr="00460A6E" w14:paraId="61116DD1" w14:textId="77777777" w:rsidTr="00E60D59">
        <w:trPr>
          <w:trHeight w:val="916"/>
        </w:trPr>
        <w:tc>
          <w:tcPr>
            <w:tcW w:w="183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1812432" w14:textId="63D41ED6" w:rsidR="0005472F" w:rsidRPr="00460A6E" w:rsidRDefault="0005472F" w:rsidP="00C771E4">
            <w:pPr>
              <w:rPr>
                <w:rFonts w:cstheme="minorHAnsi"/>
                <w:sz w:val="20"/>
                <w:szCs w:val="20"/>
              </w:rPr>
            </w:pPr>
            <w:r w:rsidRPr="00460A6E">
              <w:rPr>
                <w:rFonts w:cstheme="minorHAnsi"/>
                <w:sz w:val="20"/>
                <w:szCs w:val="20"/>
              </w:rPr>
              <w:t xml:space="preserve">Work Demands </w:t>
            </w:r>
            <w:r w:rsidRPr="00460A6E">
              <w:rPr>
                <w:rFonts w:cstheme="minorHAnsi"/>
                <w:i/>
                <w:iCs/>
                <w:sz w:val="18"/>
                <w:szCs w:val="18"/>
              </w:rPr>
              <w:t>(tick all that apply)</w:t>
            </w:r>
          </w:p>
        </w:tc>
        <w:tc>
          <w:tcPr>
            <w:tcW w:w="864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2568ED9" w14:textId="77777777" w:rsidR="0005472F" w:rsidRPr="00460A6E" w:rsidRDefault="00000000" w:rsidP="00C771E4">
            <w:pPr>
              <w:rPr>
                <w:rFonts w:cstheme="minorHAnsi"/>
                <w:sz w:val="20"/>
                <w:szCs w:val="20"/>
              </w:rPr>
            </w:pPr>
            <w:sdt>
              <w:sdtPr>
                <w:rPr>
                  <w:rFonts w:cstheme="minorHAnsi"/>
                  <w:sz w:val="20"/>
                  <w:szCs w:val="20"/>
                </w:rPr>
                <w:id w:val="-283512638"/>
                <w14:checkbox>
                  <w14:checked w14:val="1"/>
                  <w14:checkedState w14:val="2612" w14:font="MS Gothic"/>
                  <w14:uncheckedState w14:val="2610" w14:font="MS Gothic"/>
                </w14:checkbox>
              </w:sdtPr>
              <w:sdtContent>
                <w:r w:rsidR="0005472F" w:rsidRPr="00460A6E">
                  <w:rPr>
                    <w:rFonts w:ascii="Segoe UI Symbol" w:eastAsia="MS Gothic" w:hAnsi="Segoe UI Symbol" w:cs="Segoe UI Symbol"/>
                    <w:sz w:val="20"/>
                    <w:szCs w:val="20"/>
                  </w:rPr>
                  <w:t>☒</w:t>
                </w:r>
              </w:sdtContent>
            </w:sdt>
            <w:r w:rsidR="0005472F" w:rsidRPr="00460A6E">
              <w:rPr>
                <w:rFonts w:cstheme="minorHAnsi"/>
                <w:sz w:val="20"/>
                <w:szCs w:val="20"/>
              </w:rPr>
              <w:t>Work to deadlines</w:t>
            </w:r>
            <w:r w:rsidR="0005472F" w:rsidRPr="00460A6E">
              <w:rPr>
                <w:rFonts w:cstheme="minorHAnsi"/>
                <w:sz w:val="20"/>
                <w:szCs w:val="20"/>
              </w:rPr>
              <w:tab/>
            </w:r>
            <w:r w:rsidR="0005472F" w:rsidRPr="00460A6E">
              <w:rPr>
                <w:rFonts w:cstheme="minorHAnsi"/>
                <w:sz w:val="20"/>
                <w:szCs w:val="20"/>
              </w:rPr>
              <w:tab/>
            </w:r>
            <w:r w:rsidR="0005472F" w:rsidRPr="00460A6E">
              <w:rPr>
                <w:rFonts w:cstheme="minorHAnsi"/>
                <w:sz w:val="20"/>
                <w:szCs w:val="20"/>
              </w:rPr>
              <w:tab/>
            </w:r>
            <w:sdt>
              <w:sdtPr>
                <w:rPr>
                  <w:rFonts w:cstheme="minorHAnsi"/>
                  <w:sz w:val="20"/>
                  <w:szCs w:val="20"/>
                </w:rPr>
                <w:id w:val="-1418780995"/>
                <w14:checkbox>
                  <w14:checked w14:val="1"/>
                  <w14:checkedState w14:val="2612" w14:font="MS Gothic"/>
                  <w14:uncheckedState w14:val="2610" w14:font="MS Gothic"/>
                </w14:checkbox>
              </w:sdtPr>
              <w:sdtContent>
                <w:r w:rsidR="0005472F" w:rsidRPr="00460A6E">
                  <w:rPr>
                    <w:rFonts w:ascii="Segoe UI Symbol" w:eastAsia="MS Gothic" w:hAnsi="Segoe UI Symbol" w:cs="Segoe UI Symbol"/>
                    <w:sz w:val="20"/>
                    <w:szCs w:val="20"/>
                  </w:rPr>
                  <w:t>☒</w:t>
                </w:r>
              </w:sdtContent>
            </w:sdt>
            <w:r w:rsidR="0005472F" w:rsidRPr="00460A6E">
              <w:rPr>
                <w:rFonts w:cstheme="minorHAnsi"/>
                <w:sz w:val="20"/>
                <w:szCs w:val="20"/>
              </w:rPr>
              <w:t>Frequently changing</w:t>
            </w:r>
          </w:p>
          <w:p w14:paraId="4DB2D7E6" w14:textId="77777777" w:rsidR="0005472F" w:rsidRPr="00460A6E" w:rsidRDefault="00000000" w:rsidP="00C771E4">
            <w:pPr>
              <w:rPr>
                <w:rFonts w:eastAsia="MS Gothic" w:cstheme="minorHAnsi"/>
                <w:sz w:val="20"/>
                <w:szCs w:val="20"/>
                <w:lang w:val="en-US"/>
              </w:rPr>
            </w:pPr>
            <w:sdt>
              <w:sdtPr>
                <w:rPr>
                  <w:rFonts w:cstheme="minorHAnsi"/>
                  <w:sz w:val="20"/>
                  <w:szCs w:val="20"/>
                </w:rPr>
                <w:id w:val="-1970359013"/>
                <w14:checkbox>
                  <w14:checked w14:val="1"/>
                  <w14:checkedState w14:val="2612" w14:font="MS Gothic"/>
                  <w14:uncheckedState w14:val="2610" w14:font="MS Gothic"/>
                </w14:checkbox>
              </w:sdtPr>
              <w:sdtContent>
                <w:r w:rsidR="0005472F" w:rsidRPr="00460A6E">
                  <w:rPr>
                    <w:rFonts w:ascii="Segoe UI Symbol" w:eastAsia="MS Gothic" w:hAnsi="Segoe UI Symbol" w:cs="Segoe UI Symbol"/>
                    <w:sz w:val="20"/>
                    <w:szCs w:val="20"/>
                  </w:rPr>
                  <w:t>☒</w:t>
                </w:r>
              </w:sdtContent>
            </w:sdt>
            <w:r w:rsidR="0005472F" w:rsidRPr="00460A6E">
              <w:rPr>
                <w:rFonts w:cstheme="minorHAnsi"/>
                <w:sz w:val="18"/>
                <w:szCs w:val="18"/>
              </w:rPr>
              <w:t>Managing conflicting priorities</w:t>
            </w:r>
            <w:r w:rsidR="0005472F" w:rsidRPr="00460A6E">
              <w:rPr>
                <w:rFonts w:cstheme="minorHAnsi"/>
                <w:sz w:val="18"/>
                <w:szCs w:val="18"/>
              </w:rPr>
              <w:tab/>
            </w:r>
            <w:sdt>
              <w:sdtPr>
                <w:rPr>
                  <w:rFonts w:cstheme="minorHAnsi"/>
                  <w:sz w:val="18"/>
                  <w:szCs w:val="18"/>
                </w:rPr>
                <w:id w:val="728039994"/>
                <w14:checkbox>
                  <w14:checked w14:val="0"/>
                  <w14:checkedState w14:val="2612" w14:font="MS Gothic"/>
                  <w14:uncheckedState w14:val="2610" w14:font="MS Gothic"/>
                </w14:checkbox>
              </w:sdtPr>
              <w:sdtContent>
                <w:r w:rsidR="0005472F" w:rsidRPr="00460A6E">
                  <w:rPr>
                    <w:rFonts w:ascii="Segoe UI Symbol" w:eastAsia="MS Gothic" w:hAnsi="Segoe UI Symbol" w:cs="Segoe UI Symbol"/>
                    <w:sz w:val="18"/>
                    <w:szCs w:val="18"/>
                    <w:lang w:val="en-US"/>
                  </w:rPr>
                  <w:t>☐</w:t>
                </w:r>
              </w:sdtContent>
            </w:sdt>
            <w:r w:rsidR="0005472F" w:rsidRPr="00460A6E">
              <w:rPr>
                <w:rFonts w:cstheme="minorHAnsi"/>
                <w:sz w:val="18"/>
                <w:szCs w:val="18"/>
              </w:rPr>
              <w:t>Not normally interrupted or subject to change</w:t>
            </w:r>
          </w:p>
        </w:tc>
      </w:tr>
      <w:tr w:rsidR="0005472F" w:rsidRPr="00460A6E" w14:paraId="0BC17A5D" w14:textId="77777777" w:rsidTr="00E60D59">
        <w:trPr>
          <w:trHeight w:val="916"/>
        </w:trPr>
        <w:tc>
          <w:tcPr>
            <w:tcW w:w="183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AEE4E8" w14:textId="77777777" w:rsidR="0005472F" w:rsidRPr="00460A6E" w:rsidRDefault="0005472F" w:rsidP="00C771E4">
            <w:pPr>
              <w:rPr>
                <w:rFonts w:cstheme="minorHAnsi"/>
                <w:sz w:val="20"/>
                <w:szCs w:val="20"/>
              </w:rPr>
            </w:pPr>
            <w:r w:rsidRPr="00460A6E">
              <w:rPr>
                <w:rFonts w:cstheme="minorHAnsi"/>
                <w:sz w:val="20"/>
                <w:szCs w:val="20"/>
              </w:rPr>
              <w:t>Work Context</w:t>
            </w:r>
          </w:p>
        </w:tc>
        <w:tc>
          <w:tcPr>
            <w:tcW w:w="864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908D64" w14:textId="77777777" w:rsidR="0005472F" w:rsidRPr="00460A6E" w:rsidRDefault="00000000" w:rsidP="00C771E4">
            <w:pPr>
              <w:rPr>
                <w:rFonts w:cstheme="minorHAnsi"/>
                <w:sz w:val="20"/>
                <w:szCs w:val="20"/>
              </w:rPr>
            </w:pPr>
            <w:sdt>
              <w:sdtPr>
                <w:rPr>
                  <w:rFonts w:cstheme="minorHAnsi"/>
                  <w:sz w:val="20"/>
                  <w:szCs w:val="20"/>
                </w:rPr>
                <w:id w:val="921458074"/>
                <w14:checkbox>
                  <w14:checked w14:val="1"/>
                  <w14:checkedState w14:val="2612" w14:font="MS Gothic"/>
                  <w14:uncheckedState w14:val="2610" w14:font="MS Gothic"/>
                </w14:checkbox>
              </w:sdtPr>
              <w:sdtContent>
                <w:r w:rsidR="0005472F" w:rsidRPr="00460A6E">
                  <w:rPr>
                    <w:rFonts w:ascii="Segoe UI Symbol" w:eastAsia="MS Gothic" w:hAnsi="Segoe UI Symbol" w:cs="Segoe UI Symbol"/>
                    <w:sz w:val="20"/>
                    <w:szCs w:val="20"/>
                    <w:lang w:val="en-US"/>
                  </w:rPr>
                  <w:t>☒</w:t>
                </w:r>
              </w:sdtContent>
            </w:sdt>
            <w:r w:rsidR="0005472F" w:rsidRPr="00460A6E">
              <w:rPr>
                <w:rFonts w:cstheme="minorHAnsi"/>
                <w:sz w:val="20"/>
                <w:szCs w:val="20"/>
              </w:rPr>
              <w:t>No/minimal risk to personal safety</w:t>
            </w:r>
            <w:r w:rsidR="0005472F" w:rsidRPr="00460A6E">
              <w:rPr>
                <w:rFonts w:cstheme="minorHAnsi"/>
                <w:sz w:val="20"/>
                <w:szCs w:val="20"/>
              </w:rPr>
              <w:tab/>
            </w:r>
            <w:sdt>
              <w:sdtPr>
                <w:rPr>
                  <w:rFonts w:cstheme="minorHAnsi"/>
                  <w:sz w:val="20"/>
                  <w:szCs w:val="20"/>
                </w:rPr>
                <w:id w:val="1331106932"/>
                <w14:checkbox>
                  <w14:checked w14:val="0"/>
                  <w14:checkedState w14:val="2612" w14:font="MS Gothic"/>
                  <w14:uncheckedState w14:val="2610" w14:font="MS Gothic"/>
                </w14:checkbox>
              </w:sdtPr>
              <w:sdtContent>
                <w:r w:rsidR="0005472F" w:rsidRPr="00460A6E">
                  <w:rPr>
                    <w:rFonts w:ascii="Segoe UI Symbol" w:eastAsia="MS Gothic" w:hAnsi="Segoe UI Symbol" w:cs="Segoe UI Symbol"/>
                    <w:sz w:val="20"/>
                    <w:szCs w:val="20"/>
                    <w:lang w:val="en-US"/>
                  </w:rPr>
                  <w:t>☐</w:t>
                </w:r>
              </w:sdtContent>
            </w:sdt>
            <w:r w:rsidR="0005472F" w:rsidRPr="00460A6E">
              <w:rPr>
                <w:rFonts w:cstheme="minorHAnsi"/>
                <w:sz w:val="20"/>
                <w:szCs w:val="20"/>
              </w:rPr>
              <w:t>Potential risk to personal safety</w:t>
            </w:r>
          </w:p>
          <w:p w14:paraId="688D31EF" w14:textId="77777777" w:rsidR="0005472F" w:rsidRPr="00460A6E" w:rsidRDefault="00000000" w:rsidP="00C771E4">
            <w:pPr>
              <w:rPr>
                <w:rFonts w:eastAsia="MS Gothic" w:cstheme="minorHAnsi"/>
                <w:sz w:val="20"/>
                <w:szCs w:val="20"/>
              </w:rPr>
            </w:pPr>
            <w:sdt>
              <w:sdtPr>
                <w:rPr>
                  <w:rFonts w:cstheme="minorHAnsi"/>
                  <w:sz w:val="20"/>
                  <w:szCs w:val="20"/>
                </w:rPr>
                <w:id w:val="-448706297"/>
                <w14:checkbox>
                  <w14:checked w14:val="0"/>
                  <w14:checkedState w14:val="2612" w14:font="MS Gothic"/>
                  <w14:uncheckedState w14:val="2610" w14:font="MS Gothic"/>
                </w14:checkbox>
              </w:sdtPr>
              <w:sdtContent>
                <w:r w:rsidR="0005472F" w:rsidRPr="00460A6E">
                  <w:rPr>
                    <w:rFonts w:ascii="Segoe UI Symbol" w:eastAsia="MS Gothic" w:hAnsi="Segoe UI Symbol" w:cs="Segoe UI Symbol"/>
                    <w:sz w:val="20"/>
                    <w:szCs w:val="20"/>
                    <w:lang w:val="en-US"/>
                  </w:rPr>
                  <w:t>☐</w:t>
                </w:r>
              </w:sdtContent>
            </w:sdt>
            <w:r w:rsidR="0005472F" w:rsidRPr="00460A6E">
              <w:rPr>
                <w:rFonts w:cstheme="minorHAnsi"/>
                <w:sz w:val="20"/>
                <w:szCs w:val="20"/>
              </w:rPr>
              <w:t xml:space="preserve">Moderate risk to personal safety          </w:t>
            </w:r>
            <w:r w:rsidR="0005472F" w:rsidRPr="00460A6E">
              <w:rPr>
                <w:rFonts w:cstheme="minorHAnsi"/>
                <w:sz w:val="20"/>
                <w:szCs w:val="20"/>
              </w:rPr>
              <w:tab/>
            </w:r>
            <w:sdt>
              <w:sdtPr>
                <w:rPr>
                  <w:rFonts w:cstheme="minorHAnsi"/>
                  <w:sz w:val="20"/>
                  <w:szCs w:val="20"/>
                </w:rPr>
                <w:id w:val="-320743472"/>
                <w14:checkbox>
                  <w14:checked w14:val="0"/>
                  <w14:checkedState w14:val="2612" w14:font="MS Gothic"/>
                  <w14:uncheckedState w14:val="2610" w14:font="MS Gothic"/>
                </w14:checkbox>
              </w:sdtPr>
              <w:sdtContent>
                <w:r w:rsidR="0005472F" w:rsidRPr="00460A6E">
                  <w:rPr>
                    <w:rFonts w:ascii="Segoe UI Symbol" w:eastAsia="MS Gothic" w:hAnsi="Segoe UI Symbol" w:cs="Segoe UI Symbol"/>
                    <w:sz w:val="20"/>
                    <w:szCs w:val="20"/>
                    <w:lang w:val="en-US"/>
                  </w:rPr>
                  <w:t>☐</w:t>
                </w:r>
              </w:sdtContent>
            </w:sdt>
            <w:r w:rsidR="0005472F" w:rsidRPr="00460A6E">
              <w:rPr>
                <w:rFonts w:cstheme="minorHAnsi"/>
                <w:sz w:val="20"/>
                <w:szCs w:val="20"/>
              </w:rPr>
              <w:t>Substantial risk to personal safety</w:t>
            </w:r>
          </w:p>
        </w:tc>
      </w:tr>
    </w:tbl>
    <w:p w14:paraId="39824234" w14:textId="77777777" w:rsidR="0076399E" w:rsidRPr="00460A6E" w:rsidRDefault="0076399E">
      <w:pPr>
        <w:rPr>
          <w:rFonts w:cstheme="minorHAnsi"/>
          <w:b/>
          <w:sz w:val="36"/>
          <w:szCs w:val="36"/>
        </w:rPr>
      </w:pPr>
    </w:p>
    <w:tbl>
      <w:tblPr>
        <w:tblStyle w:val="TableGrid"/>
        <w:tblpPr w:leftFromText="180" w:rightFromText="180" w:vertAnchor="page" w:horzAnchor="margin" w:tblpY="1651"/>
        <w:tblW w:w="10485" w:type="dxa"/>
        <w:tblLook w:val="04A0" w:firstRow="1" w:lastRow="0" w:firstColumn="1" w:lastColumn="0" w:noHBand="0" w:noVBand="1"/>
      </w:tblPr>
      <w:tblGrid>
        <w:gridCol w:w="10485"/>
      </w:tblGrid>
      <w:tr w:rsidR="00DF5C74" w:rsidRPr="00460A6E" w14:paraId="32862676" w14:textId="77777777" w:rsidTr="0076399E">
        <w:tc>
          <w:tcPr>
            <w:tcW w:w="10485" w:type="dxa"/>
          </w:tcPr>
          <w:p w14:paraId="5532A374" w14:textId="77777777" w:rsidR="0076399E" w:rsidRPr="00460A6E" w:rsidRDefault="0076399E" w:rsidP="0076399E">
            <w:pPr>
              <w:rPr>
                <w:rFonts w:cstheme="minorHAnsi"/>
                <w:b/>
                <w:bCs/>
                <w:sz w:val="24"/>
                <w:szCs w:val="24"/>
              </w:rPr>
            </w:pPr>
          </w:p>
          <w:p w14:paraId="12B56C77" w14:textId="77777777" w:rsidR="00DF5C74" w:rsidRPr="00460A6E" w:rsidRDefault="00DF5C74" w:rsidP="0076399E">
            <w:pPr>
              <w:spacing w:after="120"/>
              <w:rPr>
                <w:rFonts w:cstheme="minorHAnsi"/>
                <w:b/>
                <w:bCs/>
                <w:sz w:val="24"/>
                <w:szCs w:val="24"/>
              </w:rPr>
            </w:pPr>
            <w:r w:rsidRPr="00460A6E">
              <w:rPr>
                <w:rFonts w:cstheme="minorHAnsi"/>
                <w:b/>
                <w:bCs/>
                <w:sz w:val="24"/>
                <w:szCs w:val="24"/>
              </w:rPr>
              <w:t>Role Purpose</w:t>
            </w:r>
          </w:p>
          <w:p w14:paraId="550EC41B" w14:textId="77777777" w:rsidR="00753A7E" w:rsidRPr="00460A6E" w:rsidRDefault="00753A7E" w:rsidP="008B10F4">
            <w:pPr>
              <w:rPr>
                <w:rFonts w:cstheme="minorHAnsi"/>
                <w:sz w:val="24"/>
                <w:szCs w:val="24"/>
              </w:rPr>
            </w:pPr>
          </w:p>
        </w:tc>
      </w:tr>
      <w:tr w:rsidR="0076399E" w:rsidRPr="00460A6E" w14:paraId="0F7A4CB0" w14:textId="77777777" w:rsidTr="0076399E">
        <w:tc>
          <w:tcPr>
            <w:tcW w:w="10485" w:type="dxa"/>
          </w:tcPr>
          <w:p w14:paraId="5F7E50DC" w14:textId="77777777" w:rsidR="0076399E" w:rsidRPr="00460A6E" w:rsidRDefault="0076399E" w:rsidP="0076399E">
            <w:pPr>
              <w:rPr>
                <w:rFonts w:cstheme="minorHAnsi"/>
                <w:b/>
                <w:bCs/>
                <w:sz w:val="24"/>
                <w:szCs w:val="24"/>
              </w:rPr>
            </w:pPr>
          </w:p>
          <w:p w14:paraId="0BF0F984" w14:textId="77777777" w:rsidR="0076399E" w:rsidRPr="00460A6E" w:rsidRDefault="0076399E" w:rsidP="0076399E">
            <w:pPr>
              <w:rPr>
                <w:rFonts w:cstheme="minorHAnsi"/>
                <w:b/>
                <w:bCs/>
                <w:sz w:val="24"/>
                <w:szCs w:val="24"/>
              </w:rPr>
            </w:pPr>
            <w:r w:rsidRPr="00460A6E">
              <w:rPr>
                <w:rFonts w:cstheme="minorHAnsi"/>
                <w:b/>
                <w:bCs/>
                <w:sz w:val="24"/>
                <w:szCs w:val="24"/>
              </w:rPr>
              <w:t>About the role</w:t>
            </w:r>
          </w:p>
          <w:p w14:paraId="36A0FE84" w14:textId="77777777" w:rsidR="00753A7E" w:rsidRPr="00460A6E" w:rsidRDefault="00753A7E" w:rsidP="0076399E">
            <w:pPr>
              <w:rPr>
                <w:rFonts w:cstheme="minorHAnsi"/>
                <w:b/>
                <w:bCs/>
                <w:sz w:val="24"/>
                <w:szCs w:val="24"/>
              </w:rPr>
            </w:pPr>
          </w:p>
          <w:p w14:paraId="03CC054B" w14:textId="3EF81AFF" w:rsidR="008D3F1A" w:rsidRPr="008D3F1A" w:rsidRDefault="008D3F1A" w:rsidP="008D3F1A">
            <w:pPr>
              <w:ind w:left="360"/>
              <w:rPr>
                <w:rFonts w:ascii="Calibri" w:eastAsia="Times New Roman" w:hAnsi="Calibri" w:cs="Calibri"/>
                <w:sz w:val="24"/>
                <w:szCs w:val="24"/>
              </w:rPr>
            </w:pPr>
            <w:r w:rsidRPr="008D3F1A">
              <w:rPr>
                <w:rFonts w:ascii="Calibri" w:eastAsia="Times New Roman" w:hAnsi="Calibri" w:cs="Calibri"/>
                <w:sz w:val="24"/>
                <w:szCs w:val="24"/>
              </w:rPr>
              <w:t xml:space="preserve">Reporting into Senior Advisors, you will be responsible for providing an efficient and compliant administrative support to the </w:t>
            </w:r>
            <w:r w:rsidR="000F7CCF">
              <w:rPr>
                <w:rFonts w:ascii="Calibri" w:eastAsia="Times New Roman" w:hAnsi="Calibri" w:cs="Calibri"/>
                <w:sz w:val="24"/>
                <w:szCs w:val="24"/>
              </w:rPr>
              <w:t>People Team</w:t>
            </w:r>
            <w:r w:rsidRPr="008D3F1A">
              <w:rPr>
                <w:rFonts w:ascii="Calibri" w:eastAsia="Times New Roman" w:hAnsi="Calibri" w:cs="Calibri"/>
                <w:sz w:val="24"/>
                <w:szCs w:val="24"/>
              </w:rPr>
              <w:t>.</w:t>
            </w:r>
          </w:p>
          <w:p w14:paraId="44F3AF37" w14:textId="77777777" w:rsidR="008D3F1A" w:rsidRPr="008D3F1A" w:rsidRDefault="008D3F1A" w:rsidP="008D3F1A">
            <w:pPr>
              <w:ind w:left="360"/>
              <w:rPr>
                <w:rFonts w:ascii="Calibri" w:eastAsia="Times New Roman" w:hAnsi="Calibri" w:cs="Calibri"/>
                <w:sz w:val="24"/>
                <w:szCs w:val="24"/>
              </w:rPr>
            </w:pPr>
          </w:p>
          <w:p w14:paraId="5395A7D2" w14:textId="77777777" w:rsidR="008D3F1A" w:rsidRPr="008D3F1A" w:rsidRDefault="008D3F1A" w:rsidP="008D3F1A">
            <w:pPr>
              <w:ind w:left="360"/>
              <w:rPr>
                <w:rFonts w:ascii="Calibri" w:eastAsia="Times New Roman" w:hAnsi="Calibri" w:cs="Calibri"/>
                <w:sz w:val="24"/>
                <w:szCs w:val="24"/>
              </w:rPr>
            </w:pPr>
            <w:r w:rsidRPr="008D3F1A">
              <w:rPr>
                <w:rFonts w:ascii="Calibri" w:eastAsia="Times New Roman" w:hAnsi="Calibri" w:cs="Calibri"/>
                <w:sz w:val="24"/>
                <w:szCs w:val="24"/>
              </w:rPr>
              <w:t xml:space="preserve">You will be the first point of contact in the Cormac People Team (Advisory), providing efficient and effective support to employees and managers.  </w:t>
            </w:r>
          </w:p>
          <w:p w14:paraId="2F541123" w14:textId="77777777" w:rsidR="008D3F1A" w:rsidRPr="008D3F1A" w:rsidRDefault="008D3F1A" w:rsidP="008D3F1A">
            <w:pPr>
              <w:rPr>
                <w:rFonts w:ascii="Calibri" w:eastAsia="Times New Roman" w:hAnsi="Calibri" w:cs="Calibri"/>
                <w:sz w:val="24"/>
                <w:szCs w:val="24"/>
                <w:lang w:eastAsia="en-GB"/>
              </w:rPr>
            </w:pPr>
          </w:p>
          <w:p w14:paraId="47222A21" w14:textId="46B19D9D" w:rsidR="008D3F1A" w:rsidRPr="008D3F1A" w:rsidRDefault="008D3F1A" w:rsidP="008D3F1A">
            <w:pPr>
              <w:ind w:left="360"/>
              <w:rPr>
                <w:rFonts w:ascii="Calibri" w:eastAsia="Times New Roman" w:hAnsi="Calibri" w:cs="Calibri"/>
                <w:sz w:val="24"/>
                <w:szCs w:val="24"/>
                <w:lang w:eastAsia="en-GB"/>
              </w:rPr>
            </w:pPr>
            <w:r w:rsidRPr="008D3F1A">
              <w:rPr>
                <w:rFonts w:ascii="Calibri" w:eastAsia="Times New Roman" w:hAnsi="Calibri" w:cs="Calibri"/>
                <w:sz w:val="24"/>
                <w:szCs w:val="24"/>
                <w:lang w:eastAsia="en-GB"/>
              </w:rPr>
              <w:t xml:space="preserve">Partnering with wider </w:t>
            </w:r>
            <w:r w:rsidR="000F7CCF">
              <w:rPr>
                <w:rFonts w:ascii="Calibri" w:eastAsia="Times New Roman" w:hAnsi="Calibri" w:cs="Calibri"/>
                <w:sz w:val="24"/>
                <w:szCs w:val="24"/>
                <w:lang w:eastAsia="en-GB"/>
              </w:rPr>
              <w:t>People</w:t>
            </w:r>
            <w:r w:rsidRPr="008D3F1A">
              <w:rPr>
                <w:rFonts w:ascii="Calibri" w:eastAsia="Times New Roman" w:hAnsi="Calibri" w:cs="Calibri"/>
                <w:sz w:val="24"/>
                <w:szCs w:val="24"/>
                <w:lang w:eastAsia="en-GB"/>
              </w:rPr>
              <w:t xml:space="preserve"> Team to drive a comprehensive and holistic service offering.</w:t>
            </w:r>
          </w:p>
          <w:p w14:paraId="5950E551" w14:textId="77777777" w:rsidR="0076399E" w:rsidRPr="00460A6E" w:rsidRDefault="0076399E" w:rsidP="008B10F4">
            <w:pPr>
              <w:spacing w:after="120"/>
              <w:rPr>
                <w:rFonts w:cstheme="minorHAnsi"/>
                <w:b/>
                <w:bCs/>
                <w:sz w:val="24"/>
                <w:szCs w:val="24"/>
              </w:rPr>
            </w:pPr>
          </w:p>
        </w:tc>
      </w:tr>
      <w:tr w:rsidR="0076399E" w:rsidRPr="00460A6E" w14:paraId="3947002D" w14:textId="77777777" w:rsidTr="0076399E">
        <w:tc>
          <w:tcPr>
            <w:tcW w:w="10485" w:type="dxa"/>
          </w:tcPr>
          <w:p w14:paraId="61DCC3DE" w14:textId="77777777" w:rsidR="0076399E" w:rsidRPr="00460A6E" w:rsidRDefault="0076399E" w:rsidP="0076399E">
            <w:pPr>
              <w:spacing w:after="120"/>
              <w:rPr>
                <w:rFonts w:cstheme="minorHAnsi"/>
                <w:b/>
                <w:bCs/>
                <w:sz w:val="24"/>
                <w:szCs w:val="24"/>
              </w:rPr>
            </w:pPr>
          </w:p>
          <w:p w14:paraId="6D5303DF" w14:textId="77777777" w:rsidR="0076399E" w:rsidRPr="00460A6E" w:rsidRDefault="0076399E" w:rsidP="0076399E">
            <w:pPr>
              <w:spacing w:after="120"/>
              <w:rPr>
                <w:rFonts w:cstheme="minorHAnsi"/>
                <w:b/>
                <w:bCs/>
                <w:sz w:val="24"/>
                <w:szCs w:val="24"/>
              </w:rPr>
            </w:pPr>
            <w:r w:rsidRPr="00460A6E">
              <w:rPr>
                <w:rFonts w:cstheme="minorHAnsi"/>
                <w:b/>
                <w:bCs/>
                <w:sz w:val="24"/>
                <w:szCs w:val="24"/>
              </w:rPr>
              <w:t>What you'll be doing</w:t>
            </w:r>
          </w:p>
          <w:p w14:paraId="48B6B29D" w14:textId="77777777" w:rsidR="003160E5" w:rsidRPr="003160E5" w:rsidRDefault="003160E5" w:rsidP="003160E5">
            <w:pPr>
              <w:spacing w:after="120"/>
              <w:ind w:left="360"/>
              <w:rPr>
                <w:rFonts w:eastAsia="Times New Roman" w:cstheme="minorHAnsi"/>
                <w:b/>
                <w:bCs/>
                <w:sz w:val="24"/>
                <w:szCs w:val="24"/>
              </w:rPr>
            </w:pPr>
            <w:r w:rsidRPr="003160E5">
              <w:rPr>
                <w:rFonts w:eastAsia="Times New Roman" w:cstheme="minorHAnsi"/>
                <w:b/>
                <w:bCs/>
                <w:sz w:val="24"/>
                <w:szCs w:val="24"/>
              </w:rPr>
              <w:t>What you'll be doing</w:t>
            </w:r>
          </w:p>
          <w:p w14:paraId="23EF1358" w14:textId="1A8380C5" w:rsidR="003160E5" w:rsidRPr="003160E5" w:rsidRDefault="003160E5" w:rsidP="003160E5">
            <w:pPr>
              <w:ind w:left="360"/>
              <w:rPr>
                <w:rFonts w:eastAsia="Times New Roman" w:cstheme="minorHAnsi"/>
                <w:sz w:val="24"/>
                <w:szCs w:val="24"/>
              </w:rPr>
            </w:pPr>
            <w:r w:rsidRPr="003160E5">
              <w:rPr>
                <w:rFonts w:eastAsia="Times New Roman" w:cstheme="minorHAnsi"/>
                <w:sz w:val="24"/>
                <w:szCs w:val="24"/>
              </w:rPr>
              <w:t xml:space="preserve">As </w:t>
            </w:r>
            <w:r w:rsidR="000F7CCF">
              <w:rPr>
                <w:rFonts w:eastAsia="Times New Roman" w:cstheme="minorHAnsi"/>
                <w:sz w:val="24"/>
                <w:szCs w:val="24"/>
              </w:rPr>
              <w:t>People</w:t>
            </w:r>
            <w:r w:rsidRPr="003160E5">
              <w:rPr>
                <w:rFonts w:eastAsia="Times New Roman" w:cstheme="minorHAnsi"/>
                <w:sz w:val="24"/>
                <w:szCs w:val="24"/>
              </w:rPr>
              <w:t xml:space="preserve"> Coordinator, your main accountabilities will be as follows:</w:t>
            </w:r>
          </w:p>
          <w:p w14:paraId="25C5D66F" w14:textId="77777777" w:rsidR="003160E5" w:rsidRPr="003160E5" w:rsidRDefault="003160E5" w:rsidP="003160E5">
            <w:pPr>
              <w:rPr>
                <w:rFonts w:eastAsia="Times New Roman" w:cstheme="minorHAnsi"/>
                <w:sz w:val="24"/>
                <w:szCs w:val="20"/>
              </w:rPr>
            </w:pPr>
          </w:p>
          <w:p w14:paraId="31C03465" w14:textId="4636EBB9" w:rsidR="003160E5" w:rsidRPr="00166D00" w:rsidRDefault="003160E5" w:rsidP="00AE5003">
            <w:pPr>
              <w:numPr>
                <w:ilvl w:val="0"/>
                <w:numId w:val="18"/>
              </w:numPr>
              <w:contextualSpacing/>
              <w:rPr>
                <w:rFonts w:eastAsia="Calibri" w:cstheme="minorHAnsi"/>
                <w:sz w:val="24"/>
                <w:szCs w:val="24"/>
              </w:rPr>
            </w:pPr>
            <w:r w:rsidRPr="00166D00">
              <w:rPr>
                <w:rFonts w:eastAsia="Calibri" w:cstheme="minorHAnsi"/>
                <w:sz w:val="24"/>
                <w:szCs w:val="24"/>
              </w:rPr>
              <w:t xml:space="preserve">Providing </w:t>
            </w:r>
            <w:r w:rsidR="00166D00">
              <w:rPr>
                <w:rFonts w:eastAsia="Calibri" w:cstheme="minorHAnsi"/>
                <w:sz w:val="24"/>
                <w:szCs w:val="24"/>
              </w:rPr>
              <w:t>administrative support and</w:t>
            </w:r>
            <w:r w:rsidRPr="00166D00">
              <w:rPr>
                <w:rFonts w:eastAsia="Calibri" w:cstheme="minorHAnsi"/>
                <w:sz w:val="24"/>
                <w:szCs w:val="24"/>
              </w:rPr>
              <w:t xml:space="preserve"> assistance to the Senior Advisors</w:t>
            </w:r>
          </w:p>
          <w:p w14:paraId="0A5FCDC2" w14:textId="52CADD8E" w:rsidR="00A06B15" w:rsidRPr="00166D00" w:rsidRDefault="00A06B15" w:rsidP="00AE5003">
            <w:pPr>
              <w:numPr>
                <w:ilvl w:val="0"/>
                <w:numId w:val="18"/>
              </w:numPr>
              <w:contextualSpacing/>
              <w:rPr>
                <w:rFonts w:eastAsia="Calibri" w:cstheme="minorHAnsi"/>
                <w:sz w:val="24"/>
                <w:szCs w:val="24"/>
              </w:rPr>
            </w:pPr>
            <w:r w:rsidRPr="00166D00">
              <w:rPr>
                <w:rFonts w:ascii="Calibri" w:hAnsi="Calibri" w:cs="Calibri"/>
                <w:sz w:val="24"/>
                <w:szCs w:val="24"/>
              </w:rPr>
              <w:t>Preparing information, letters, documentation and booking of meetings and training</w:t>
            </w:r>
          </w:p>
          <w:p w14:paraId="35A6D8E4" w14:textId="77777777" w:rsidR="003160E5" w:rsidRPr="00166D00" w:rsidRDefault="003160E5" w:rsidP="00AE5003">
            <w:pPr>
              <w:numPr>
                <w:ilvl w:val="0"/>
                <w:numId w:val="18"/>
              </w:numPr>
              <w:contextualSpacing/>
              <w:rPr>
                <w:rFonts w:eastAsia="Calibri" w:cstheme="minorHAnsi"/>
                <w:sz w:val="24"/>
                <w:szCs w:val="24"/>
              </w:rPr>
            </w:pPr>
            <w:r w:rsidRPr="00166D00">
              <w:rPr>
                <w:rFonts w:eastAsia="Calibri" w:cstheme="minorHAnsi"/>
                <w:sz w:val="24"/>
                <w:szCs w:val="24"/>
              </w:rPr>
              <w:t>Supporting the HRBP and Senior HR Advisors in the delivery of the People plan</w:t>
            </w:r>
          </w:p>
          <w:p w14:paraId="5CDB6045" w14:textId="3982D5EE" w:rsidR="003160E5" w:rsidRDefault="003160E5" w:rsidP="00AE5003">
            <w:pPr>
              <w:numPr>
                <w:ilvl w:val="0"/>
                <w:numId w:val="18"/>
              </w:numPr>
              <w:contextualSpacing/>
              <w:rPr>
                <w:rFonts w:eastAsia="Calibri" w:cstheme="minorHAnsi"/>
                <w:sz w:val="24"/>
                <w:szCs w:val="24"/>
              </w:rPr>
            </w:pPr>
            <w:r w:rsidRPr="00166D00">
              <w:rPr>
                <w:rFonts w:eastAsia="Calibri" w:cstheme="minorHAnsi"/>
                <w:sz w:val="24"/>
                <w:szCs w:val="24"/>
              </w:rPr>
              <w:t>Provid</w:t>
            </w:r>
            <w:r w:rsidR="00877441">
              <w:rPr>
                <w:rFonts w:eastAsia="Calibri" w:cstheme="minorHAnsi"/>
                <w:sz w:val="24"/>
                <w:szCs w:val="24"/>
              </w:rPr>
              <w:t xml:space="preserve">e low level guidance and advice </w:t>
            </w:r>
            <w:r w:rsidR="00144DC9">
              <w:rPr>
                <w:rFonts w:eastAsia="Calibri" w:cstheme="minorHAnsi"/>
                <w:sz w:val="24"/>
                <w:szCs w:val="24"/>
              </w:rPr>
              <w:t xml:space="preserve">to </w:t>
            </w:r>
            <w:r w:rsidR="00E6759A">
              <w:rPr>
                <w:rFonts w:eastAsia="Calibri" w:cstheme="minorHAnsi"/>
                <w:sz w:val="24"/>
                <w:szCs w:val="24"/>
              </w:rPr>
              <w:t xml:space="preserve">the business </w:t>
            </w:r>
            <w:r w:rsidRPr="00166D00">
              <w:rPr>
                <w:rFonts w:eastAsia="Calibri" w:cstheme="minorHAnsi"/>
                <w:sz w:val="24"/>
                <w:szCs w:val="24"/>
              </w:rPr>
              <w:t>that is consistent and fair across people management decisions and actions aligned with Cormac’s values, policies, and procedures</w:t>
            </w:r>
          </w:p>
          <w:p w14:paraId="67090ECE" w14:textId="327AD716" w:rsidR="003160E5" w:rsidRPr="00166D00" w:rsidRDefault="003160E5" w:rsidP="00AE5003">
            <w:pPr>
              <w:numPr>
                <w:ilvl w:val="0"/>
                <w:numId w:val="18"/>
              </w:numPr>
              <w:contextualSpacing/>
              <w:rPr>
                <w:rFonts w:eastAsia="Calibri" w:cstheme="minorHAnsi"/>
                <w:sz w:val="24"/>
                <w:szCs w:val="24"/>
                <w:lang w:bidi="x-none"/>
              </w:rPr>
            </w:pPr>
            <w:r w:rsidRPr="00166D00">
              <w:rPr>
                <w:rFonts w:eastAsia="Calibri" w:cstheme="minorHAnsi"/>
                <w:sz w:val="24"/>
                <w:szCs w:val="24"/>
              </w:rPr>
              <w:t xml:space="preserve">Act as a first line of enquiry for colleagues across the business, including dealing with queries on Policies, Payroll, Pensions, Benefits, </w:t>
            </w:r>
            <w:r w:rsidR="007D2810" w:rsidRPr="00166D00">
              <w:rPr>
                <w:rFonts w:eastAsia="Calibri" w:cstheme="minorHAnsi"/>
                <w:sz w:val="24"/>
                <w:szCs w:val="24"/>
              </w:rPr>
              <w:t>Annual Leave</w:t>
            </w:r>
            <w:r w:rsidRPr="00166D00">
              <w:rPr>
                <w:rFonts w:eastAsia="Calibri" w:cstheme="minorHAnsi"/>
                <w:sz w:val="24"/>
                <w:szCs w:val="24"/>
              </w:rPr>
              <w:t>, Deductions etc, signposting to the Group HR Operations Team as required</w:t>
            </w:r>
          </w:p>
          <w:p w14:paraId="6189E993" w14:textId="77777777" w:rsidR="003160E5" w:rsidRPr="00166D00" w:rsidRDefault="003160E5" w:rsidP="00AE5003">
            <w:pPr>
              <w:numPr>
                <w:ilvl w:val="0"/>
                <w:numId w:val="18"/>
              </w:numPr>
              <w:contextualSpacing/>
              <w:rPr>
                <w:rFonts w:eastAsia="Calibri" w:cstheme="minorHAnsi"/>
                <w:sz w:val="24"/>
                <w:szCs w:val="24"/>
              </w:rPr>
            </w:pPr>
            <w:r w:rsidRPr="00166D00">
              <w:rPr>
                <w:rFonts w:eastAsia="Calibri" w:cstheme="minorHAnsi"/>
                <w:sz w:val="24"/>
                <w:szCs w:val="24"/>
              </w:rPr>
              <w:t>Ensure customer expectations are managed effectively through timely and effective communication</w:t>
            </w:r>
          </w:p>
          <w:p w14:paraId="616F0A74" w14:textId="61C1AC3D" w:rsidR="003160E5" w:rsidRPr="00166D00" w:rsidRDefault="003160E5" w:rsidP="00AE5003">
            <w:pPr>
              <w:numPr>
                <w:ilvl w:val="0"/>
                <w:numId w:val="18"/>
              </w:numPr>
              <w:contextualSpacing/>
              <w:rPr>
                <w:rFonts w:eastAsia="Calibri" w:cstheme="minorHAnsi"/>
                <w:strike/>
                <w:sz w:val="24"/>
                <w:szCs w:val="24"/>
              </w:rPr>
            </w:pPr>
            <w:r w:rsidRPr="00166D00">
              <w:rPr>
                <w:rFonts w:eastAsia="Calibri" w:cstheme="minorHAnsi"/>
                <w:sz w:val="24"/>
                <w:szCs w:val="24"/>
              </w:rPr>
              <w:t>Managing data entry to the People case advice log</w:t>
            </w:r>
          </w:p>
          <w:p w14:paraId="5E971131" w14:textId="39C29016" w:rsidR="00991EE9" w:rsidRPr="00166D00" w:rsidRDefault="00991EE9" w:rsidP="00AE5003">
            <w:pPr>
              <w:pStyle w:val="ListParagraph"/>
              <w:numPr>
                <w:ilvl w:val="0"/>
                <w:numId w:val="18"/>
              </w:numPr>
              <w:spacing w:after="160" w:line="259" w:lineRule="auto"/>
              <w:rPr>
                <w:sz w:val="24"/>
                <w:szCs w:val="24"/>
              </w:rPr>
            </w:pPr>
            <w:r w:rsidRPr="00166D00">
              <w:rPr>
                <w:sz w:val="24"/>
                <w:szCs w:val="24"/>
              </w:rPr>
              <w:t>Undertake employee relation case administration and tracking including collation and production of documents to support formal meetings</w:t>
            </w:r>
          </w:p>
          <w:p w14:paraId="21238CA5" w14:textId="500A649C" w:rsidR="00814867" w:rsidRPr="00945B14" w:rsidRDefault="00AE5003" w:rsidP="0008453F">
            <w:pPr>
              <w:pStyle w:val="ListParagraph"/>
              <w:numPr>
                <w:ilvl w:val="0"/>
                <w:numId w:val="18"/>
              </w:numPr>
              <w:spacing w:after="160" w:line="259" w:lineRule="auto"/>
              <w:rPr>
                <w:rFonts w:eastAsia="Calibri" w:cstheme="minorHAnsi"/>
                <w:sz w:val="24"/>
                <w:szCs w:val="24"/>
              </w:rPr>
            </w:pPr>
            <w:r w:rsidRPr="00166D00">
              <w:rPr>
                <w:sz w:val="24"/>
                <w:szCs w:val="24"/>
              </w:rPr>
              <w:t>Note taking and transcribing meetings for meetings for the team as required ensuring an accurate reflection of the meeting</w:t>
            </w:r>
          </w:p>
          <w:p w14:paraId="3023D95D" w14:textId="4E5F93DB" w:rsidR="00945B14" w:rsidRPr="004E66A4" w:rsidRDefault="00945B14" w:rsidP="0008453F">
            <w:pPr>
              <w:pStyle w:val="ListParagraph"/>
              <w:numPr>
                <w:ilvl w:val="0"/>
                <w:numId w:val="18"/>
              </w:numPr>
              <w:spacing w:after="160" w:line="259" w:lineRule="auto"/>
              <w:rPr>
                <w:rFonts w:eastAsia="Calibri" w:cstheme="minorHAnsi"/>
                <w:sz w:val="24"/>
                <w:szCs w:val="24"/>
              </w:rPr>
            </w:pPr>
            <w:r>
              <w:rPr>
                <w:rFonts w:eastAsia="Calibri"/>
                <w:sz w:val="24"/>
                <w:szCs w:val="24"/>
              </w:rPr>
              <w:t xml:space="preserve">Coordinating first line response and </w:t>
            </w:r>
            <w:proofErr w:type="gramStart"/>
            <w:r w:rsidR="003C430A">
              <w:rPr>
                <w:rFonts w:eastAsia="Calibri"/>
                <w:sz w:val="24"/>
                <w:szCs w:val="24"/>
              </w:rPr>
              <w:t>low level</w:t>
            </w:r>
            <w:proofErr w:type="gramEnd"/>
            <w:r w:rsidR="003C430A">
              <w:rPr>
                <w:rFonts w:eastAsia="Calibri"/>
                <w:sz w:val="24"/>
                <w:szCs w:val="24"/>
              </w:rPr>
              <w:t xml:space="preserve"> advice for attendance management reviews</w:t>
            </w:r>
          </w:p>
          <w:p w14:paraId="26E6AB2E" w14:textId="2E65243F" w:rsidR="004E66A4" w:rsidRPr="005D0E9A" w:rsidRDefault="004E66A4" w:rsidP="0008453F">
            <w:pPr>
              <w:pStyle w:val="ListParagraph"/>
              <w:numPr>
                <w:ilvl w:val="0"/>
                <w:numId w:val="18"/>
              </w:numPr>
              <w:spacing w:after="160" w:line="259" w:lineRule="auto"/>
              <w:rPr>
                <w:rFonts w:eastAsia="Calibri" w:cstheme="minorHAnsi"/>
                <w:sz w:val="24"/>
                <w:szCs w:val="24"/>
              </w:rPr>
            </w:pPr>
            <w:r>
              <w:rPr>
                <w:rFonts w:eastAsia="Calibri"/>
                <w:sz w:val="24"/>
                <w:szCs w:val="24"/>
              </w:rPr>
              <w:t xml:space="preserve">Coordinating first line response and </w:t>
            </w:r>
            <w:proofErr w:type="gramStart"/>
            <w:r>
              <w:rPr>
                <w:rFonts w:eastAsia="Calibri"/>
                <w:sz w:val="24"/>
                <w:szCs w:val="24"/>
              </w:rPr>
              <w:t>low level</w:t>
            </w:r>
            <w:proofErr w:type="gramEnd"/>
            <w:r>
              <w:rPr>
                <w:rFonts w:eastAsia="Calibri"/>
                <w:sz w:val="24"/>
                <w:szCs w:val="24"/>
              </w:rPr>
              <w:t xml:space="preserve"> advice for </w:t>
            </w:r>
            <w:r w:rsidR="005D0E9A">
              <w:rPr>
                <w:rFonts w:eastAsia="Calibri"/>
                <w:sz w:val="24"/>
                <w:szCs w:val="24"/>
              </w:rPr>
              <w:t xml:space="preserve">settling in (probation) </w:t>
            </w:r>
          </w:p>
          <w:p w14:paraId="36494D99" w14:textId="4764DD0A" w:rsidR="005D0E9A" w:rsidRPr="00D77B73" w:rsidRDefault="005D0E9A" w:rsidP="0008453F">
            <w:pPr>
              <w:pStyle w:val="ListParagraph"/>
              <w:numPr>
                <w:ilvl w:val="0"/>
                <w:numId w:val="18"/>
              </w:numPr>
              <w:spacing w:after="160" w:line="259" w:lineRule="auto"/>
              <w:rPr>
                <w:rFonts w:eastAsia="Calibri" w:cstheme="minorHAnsi"/>
                <w:sz w:val="24"/>
                <w:szCs w:val="24"/>
              </w:rPr>
            </w:pPr>
            <w:r>
              <w:rPr>
                <w:rFonts w:eastAsia="Calibri"/>
                <w:sz w:val="24"/>
                <w:szCs w:val="24"/>
              </w:rPr>
              <w:t xml:space="preserve">Undertaking exit interviews </w:t>
            </w:r>
            <w:r w:rsidR="00D77B73">
              <w:rPr>
                <w:rFonts w:eastAsia="Calibri"/>
                <w:sz w:val="24"/>
                <w:szCs w:val="24"/>
              </w:rPr>
              <w:t>with leavers before their end date</w:t>
            </w:r>
            <w:r w:rsidR="00FB5494">
              <w:rPr>
                <w:rFonts w:eastAsia="Calibri"/>
                <w:sz w:val="24"/>
                <w:szCs w:val="24"/>
              </w:rPr>
              <w:t>, analysing</w:t>
            </w:r>
            <w:r w:rsidR="00D77B73">
              <w:rPr>
                <w:rFonts w:eastAsia="Calibri"/>
                <w:sz w:val="24"/>
                <w:szCs w:val="24"/>
              </w:rPr>
              <w:t xml:space="preserve"> </w:t>
            </w:r>
            <w:r w:rsidR="00FB5494">
              <w:rPr>
                <w:rFonts w:eastAsia="Calibri"/>
                <w:sz w:val="24"/>
                <w:szCs w:val="24"/>
              </w:rPr>
              <w:t>information and escalating to the Senior Advisors when approp</w:t>
            </w:r>
            <w:r w:rsidR="00013E00">
              <w:rPr>
                <w:rFonts w:eastAsia="Calibri"/>
                <w:sz w:val="24"/>
                <w:szCs w:val="24"/>
              </w:rPr>
              <w:t xml:space="preserve">riate </w:t>
            </w:r>
          </w:p>
          <w:p w14:paraId="73F092CD" w14:textId="38FCA64B" w:rsidR="00D77B73" w:rsidRPr="00321A6B" w:rsidRDefault="00013E00" w:rsidP="0008453F">
            <w:pPr>
              <w:pStyle w:val="ListParagraph"/>
              <w:numPr>
                <w:ilvl w:val="0"/>
                <w:numId w:val="18"/>
              </w:numPr>
              <w:spacing w:after="160" w:line="259" w:lineRule="auto"/>
              <w:rPr>
                <w:rFonts w:eastAsia="Calibri" w:cstheme="minorHAnsi"/>
                <w:sz w:val="24"/>
                <w:szCs w:val="24"/>
              </w:rPr>
            </w:pPr>
            <w:r>
              <w:rPr>
                <w:rFonts w:eastAsia="Calibri"/>
                <w:sz w:val="24"/>
                <w:szCs w:val="24"/>
              </w:rPr>
              <w:t xml:space="preserve">Be part of the </w:t>
            </w:r>
            <w:r w:rsidR="00D77B73">
              <w:rPr>
                <w:rFonts w:eastAsia="Calibri"/>
                <w:sz w:val="24"/>
                <w:szCs w:val="24"/>
              </w:rPr>
              <w:t>Job evaluation</w:t>
            </w:r>
            <w:r>
              <w:rPr>
                <w:rFonts w:eastAsia="Calibri"/>
                <w:sz w:val="24"/>
                <w:szCs w:val="24"/>
              </w:rPr>
              <w:t xml:space="preserve"> process and panel</w:t>
            </w:r>
          </w:p>
          <w:p w14:paraId="1F868A34" w14:textId="2D6BFBEE" w:rsidR="00321A6B" w:rsidRPr="007664AE" w:rsidRDefault="00321A6B" w:rsidP="0008453F">
            <w:pPr>
              <w:pStyle w:val="ListParagraph"/>
              <w:numPr>
                <w:ilvl w:val="0"/>
                <w:numId w:val="18"/>
              </w:numPr>
              <w:spacing w:after="160" w:line="259" w:lineRule="auto"/>
              <w:rPr>
                <w:rFonts w:eastAsia="Calibri" w:cstheme="minorHAnsi"/>
                <w:sz w:val="24"/>
                <w:szCs w:val="24"/>
              </w:rPr>
            </w:pPr>
            <w:r>
              <w:rPr>
                <w:rFonts w:eastAsia="Calibri"/>
                <w:sz w:val="24"/>
                <w:szCs w:val="24"/>
              </w:rPr>
              <w:t>Maintenance and development of</w:t>
            </w:r>
            <w:r w:rsidR="00FF0802">
              <w:rPr>
                <w:rFonts w:eastAsia="Calibri"/>
                <w:sz w:val="24"/>
                <w:szCs w:val="24"/>
              </w:rPr>
              <w:t xml:space="preserve"> people pages on</w:t>
            </w:r>
            <w:r>
              <w:rPr>
                <w:rFonts w:eastAsia="Calibri"/>
                <w:sz w:val="24"/>
                <w:szCs w:val="24"/>
              </w:rPr>
              <w:t xml:space="preserve"> the intranet </w:t>
            </w:r>
          </w:p>
          <w:p w14:paraId="5418CC27" w14:textId="7497986A" w:rsidR="007664AE" w:rsidRPr="00B63F49" w:rsidRDefault="007664AE" w:rsidP="0008453F">
            <w:pPr>
              <w:pStyle w:val="ListParagraph"/>
              <w:numPr>
                <w:ilvl w:val="0"/>
                <w:numId w:val="18"/>
              </w:numPr>
              <w:spacing w:after="160" w:line="259" w:lineRule="auto"/>
              <w:rPr>
                <w:rFonts w:eastAsia="Calibri" w:cstheme="minorHAnsi"/>
                <w:sz w:val="24"/>
                <w:szCs w:val="24"/>
              </w:rPr>
            </w:pPr>
            <w:r>
              <w:rPr>
                <w:rFonts w:eastAsia="Calibri"/>
                <w:sz w:val="24"/>
                <w:szCs w:val="24"/>
              </w:rPr>
              <w:t xml:space="preserve">Maintenance and development of the </w:t>
            </w:r>
            <w:r w:rsidR="00B63F49">
              <w:rPr>
                <w:rFonts w:eastAsia="Calibri"/>
                <w:sz w:val="24"/>
                <w:szCs w:val="24"/>
              </w:rPr>
              <w:t xml:space="preserve">people team filing system </w:t>
            </w:r>
          </w:p>
          <w:p w14:paraId="19F82651" w14:textId="26C66BDF" w:rsidR="00B63F49" w:rsidRPr="00166D00" w:rsidRDefault="00B63F49" w:rsidP="0008453F">
            <w:pPr>
              <w:pStyle w:val="ListParagraph"/>
              <w:numPr>
                <w:ilvl w:val="0"/>
                <w:numId w:val="18"/>
              </w:numPr>
              <w:spacing w:after="160" w:line="259" w:lineRule="auto"/>
              <w:rPr>
                <w:rFonts w:eastAsia="Calibri" w:cstheme="minorHAnsi"/>
                <w:sz w:val="24"/>
                <w:szCs w:val="24"/>
              </w:rPr>
            </w:pPr>
            <w:r>
              <w:rPr>
                <w:rFonts w:eastAsia="Calibri"/>
                <w:sz w:val="24"/>
                <w:szCs w:val="24"/>
              </w:rPr>
              <w:t xml:space="preserve">Maintenance and development of the employee relations </w:t>
            </w:r>
            <w:r w:rsidR="00FB2623">
              <w:rPr>
                <w:rFonts w:eastAsia="Calibri"/>
                <w:sz w:val="24"/>
                <w:szCs w:val="24"/>
              </w:rPr>
              <w:t>letter template bank</w:t>
            </w:r>
          </w:p>
          <w:p w14:paraId="4A393188" w14:textId="2D9A27A8" w:rsidR="00814867" w:rsidRPr="00166D00" w:rsidRDefault="003160E5" w:rsidP="002F52F0">
            <w:pPr>
              <w:pStyle w:val="ListParagraph"/>
              <w:numPr>
                <w:ilvl w:val="0"/>
                <w:numId w:val="18"/>
              </w:numPr>
              <w:spacing w:after="160" w:line="259" w:lineRule="auto"/>
              <w:rPr>
                <w:rFonts w:eastAsia="Calibri" w:cstheme="minorHAnsi"/>
                <w:sz w:val="24"/>
                <w:szCs w:val="24"/>
              </w:rPr>
            </w:pPr>
            <w:r w:rsidRPr="00166D00">
              <w:rPr>
                <w:rFonts w:eastAsia="Calibri" w:cstheme="minorHAnsi"/>
                <w:sz w:val="24"/>
                <w:szCs w:val="24"/>
              </w:rPr>
              <w:lastRenderedPageBreak/>
              <w:t xml:space="preserve">Working with the wider </w:t>
            </w:r>
            <w:r w:rsidR="00814867" w:rsidRPr="00166D00">
              <w:rPr>
                <w:rFonts w:eastAsia="Calibri" w:cstheme="minorHAnsi"/>
                <w:sz w:val="24"/>
                <w:szCs w:val="24"/>
              </w:rPr>
              <w:t>People</w:t>
            </w:r>
            <w:r w:rsidRPr="00166D00">
              <w:rPr>
                <w:rFonts w:eastAsia="Calibri" w:cstheme="minorHAnsi"/>
                <w:sz w:val="24"/>
                <w:szCs w:val="24"/>
              </w:rPr>
              <w:t xml:space="preserve"> Team on projects including TUPE’s, restructures, and other People projects</w:t>
            </w:r>
          </w:p>
          <w:p w14:paraId="75A5F10E" w14:textId="4150D86F" w:rsidR="00814867" w:rsidRPr="00166D00" w:rsidRDefault="00814867" w:rsidP="00962F0A">
            <w:pPr>
              <w:pStyle w:val="ListParagraph"/>
              <w:numPr>
                <w:ilvl w:val="0"/>
                <w:numId w:val="18"/>
              </w:numPr>
              <w:spacing w:after="160" w:line="259" w:lineRule="auto"/>
              <w:rPr>
                <w:rFonts w:eastAsia="Calibri" w:cstheme="minorHAnsi"/>
                <w:sz w:val="24"/>
                <w:szCs w:val="24"/>
                <w:lang w:bidi="x-none"/>
              </w:rPr>
            </w:pPr>
            <w:r w:rsidRPr="00166D00">
              <w:rPr>
                <w:rFonts w:eastAsia="Calibri" w:cstheme="minorHAnsi"/>
                <w:sz w:val="24"/>
                <w:szCs w:val="24"/>
              </w:rPr>
              <w:t>W</w:t>
            </w:r>
            <w:r w:rsidR="003160E5" w:rsidRPr="00166D00">
              <w:rPr>
                <w:rFonts w:eastAsia="Calibri" w:cstheme="minorHAnsi"/>
                <w:sz w:val="24"/>
                <w:szCs w:val="24"/>
              </w:rPr>
              <w:t xml:space="preserve">orking with the wider </w:t>
            </w:r>
            <w:r w:rsidRPr="00166D00">
              <w:rPr>
                <w:rFonts w:eastAsia="Calibri" w:cstheme="minorHAnsi"/>
                <w:sz w:val="24"/>
                <w:szCs w:val="24"/>
              </w:rPr>
              <w:t>People</w:t>
            </w:r>
            <w:r w:rsidR="003160E5" w:rsidRPr="00166D00">
              <w:rPr>
                <w:rFonts w:eastAsia="Calibri" w:cstheme="minorHAnsi"/>
                <w:sz w:val="24"/>
                <w:szCs w:val="24"/>
              </w:rPr>
              <w:t xml:space="preserve"> Team, support the recruitment, onboarding, induction, offboarding processes to ensure a positive employee journey</w:t>
            </w:r>
          </w:p>
          <w:p w14:paraId="1591B514" w14:textId="77777777" w:rsidR="00DD48E2" w:rsidRDefault="003160E5" w:rsidP="00ED50E1">
            <w:pPr>
              <w:pStyle w:val="ListParagraph"/>
              <w:numPr>
                <w:ilvl w:val="0"/>
                <w:numId w:val="18"/>
              </w:numPr>
              <w:spacing w:after="160" w:line="259" w:lineRule="auto"/>
              <w:rPr>
                <w:rFonts w:eastAsia="Calibri" w:cstheme="minorHAnsi"/>
                <w:sz w:val="24"/>
                <w:szCs w:val="24"/>
                <w:lang w:bidi="x-none"/>
              </w:rPr>
            </w:pPr>
            <w:r w:rsidRPr="00DD48E2">
              <w:rPr>
                <w:rFonts w:eastAsia="Calibri" w:cstheme="minorHAnsi"/>
                <w:sz w:val="24"/>
                <w:szCs w:val="24"/>
              </w:rPr>
              <w:t xml:space="preserve">Working with the wider </w:t>
            </w:r>
            <w:r w:rsidR="00814867" w:rsidRPr="00DD48E2">
              <w:rPr>
                <w:rFonts w:eastAsia="Calibri" w:cstheme="minorHAnsi"/>
                <w:sz w:val="24"/>
                <w:szCs w:val="24"/>
              </w:rPr>
              <w:t>People</w:t>
            </w:r>
            <w:r w:rsidRPr="00DD48E2">
              <w:rPr>
                <w:rFonts w:eastAsia="Calibri" w:cstheme="minorHAnsi"/>
                <w:sz w:val="24"/>
                <w:szCs w:val="24"/>
              </w:rPr>
              <w:t xml:space="preserve"> Team, support the Learning and Development processes to ensure a positive employee journey</w:t>
            </w:r>
          </w:p>
          <w:p w14:paraId="3EA31AE5" w14:textId="0DF02882" w:rsidR="003160E5" w:rsidRPr="00DD48E2" w:rsidRDefault="003160E5" w:rsidP="00ED50E1">
            <w:pPr>
              <w:pStyle w:val="ListParagraph"/>
              <w:numPr>
                <w:ilvl w:val="0"/>
                <w:numId w:val="18"/>
              </w:numPr>
              <w:spacing w:after="160" w:line="259" w:lineRule="auto"/>
              <w:rPr>
                <w:rFonts w:eastAsia="Calibri" w:cstheme="minorHAnsi"/>
                <w:sz w:val="24"/>
                <w:szCs w:val="24"/>
                <w:lang w:bidi="x-none"/>
              </w:rPr>
            </w:pPr>
            <w:r w:rsidRPr="00DD48E2">
              <w:rPr>
                <w:rFonts w:eastAsia="Calibri" w:cstheme="minorHAnsi"/>
                <w:sz w:val="24"/>
                <w:szCs w:val="24"/>
              </w:rPr>
              <w:t>Auditing and ongoing upkeep of the HRIS records and personnel files, in conjunction with the Group HR Operations Team</w:t>
            </w:r>
          </w:p>
          <w:p w14:paraId="0976C0B4" w14:textId="5B8B3767" w:rsidR="00814867" w:rsidRPr="00166D00" w:rsidRDefault="00F66948" w:rsidP="00814867">
            <w:pPr>
              <w:pStyle w:val="ListParagraph"/>
              <w:numPr>
                <w:ilvl w:val="0"/>
                <w:numId w:val="18"/>
              </w:numPr>
              <w:spacing w:after="160" w:line="259" w:lineRule="auto"/>
              <w:rPr>
                <w:sz w:val="24"/>
                <w:szCs w:val="24"/>
              </w:rPr>
            </w:pPr>
            <w:r w:rsidRPr="00166D00">
              <w:rPr>
                <w:sz w:val="24"/>
                <w:szCs w:val="24"/>
              </w:rPr>
              <w:t xml:space="preserve">Support the </w:t>
            </w:r>
            <w:r w:rsidR="00234BE7">
              <w:rPr>
                <w:sz w:val="24"/>
                <w:szCs w:val="24"/>
              </w:rPr>
              <w:t>S</w:t>
            </w:r>
            <w:r w:rsidRPr="00166D00">
              <w:rPr>
                <w:sz w:val="24"/>
                <w:szCs w:val="24"/>
              </w:rPr>
              <w:t xml:space="preserve">enior </w:t>
            </w:r>
            <w:r w:rsidR="00234BE7">
              <w:rPr>
                <w:sz w:val="24"/>
                <w:szCs w:val="24"/>
              </w:rPr>
              <w:t>A</w:t>
            </w:r>
            <w:r w:rsidRPr="00166D00">
              <w:rPr>
                <w:sz w:val="24"/>
                <w:szCs w:val="24"/>
              </w:rPr>
              <w:t>dvisors with a collection of documentation for ET3 responses. Liaising with colleagues to ensure that statements and documentation is provided within the required time frame</w:t>
            </w:r>
          </w:p>
          <w:p w14:paraId="3754F387" w14:textId="77777777" w:rsidR="00814867" w:rsidRPr="00166D00" w:rsidRDefault="003160E5" w:rsidP="00814867">
            <w:pPr>
              <w:pStyle w:val="ListParagraph"/>
              <w:numPr>
                <w:ilvl w:val="0"/>
                <w:numId w:val="18"/>
              </w:numPr>
              <w:spacing w:after="160" w:line="259" w:lineRule="auto"/>
              <w:rPr>
                <w:sz w:val="24"/>
                <w:szCs w:val="24"/>
              </w:rPr>
            </w:pPr>
            <w:r w:rsidRPr="00166D00">
              <w:rPr>
                <w:rFonts w:eastAsia="Calibri" w:cstheme="minorHAnsi"/>
                <w:sz w:val="24"/>
                <w:szCs w:val="24"/>
              </w:rPr>
              <w:t>Build effective working relationships with colleagues at all levels, providing advice and guidance on a range of People policies and People related issues to support understanding and ensure effective communication of good People practice</w:t>
            </w:r>
          </w:p>
          <w:p w14:paraId="58FF3DED" w14:textId="77777777" w:rsidR="002C62BA" w:rsidRPr="00166D00" w:rsidRDefault="002C62BA" w:rsidP="00AE5003">
            <w:pPr>
              <w:pStyle w:val="ListParagraph"/>
              <w:numPr>
                <w:ilvl w:val="0"/>
                <w:numId w:val="18"/>
              </w:numPr>
              <w:spacing w:after="0" w:line="240" w:lineRule="auto"/>
              <w:rPr>
                <w:rFonts w:asciiTheme="minorHAnsi" w:hAnsiTheme="minorHAnsi" w:cstheme="minorHAnsi"/>
                <w:sz w:val="24"/>
                <w:szCs w:val="24"/>
              </w:rPr>
            </w:pPr>
            <w:r w:rsidRPr="00166D00">
              <w:rPr>
                <w:rFonts w:asciiTheme="minorHAnsi" w:hAnsiTheme="minorHAnsi" w:cstheme="minorHAnsi"/>
                <w:sz w:val="24"/>
                <w:szCs w:val="24"/>
              </w:rPr>
              <w:t>Be responsible for your own continuing self-development, undertaking training as required</w:t>
            </w:r>
          </w:p>
          <w:p w14:paraId="4B1E0053" w14:textId="5C220499" w:rsidR="002C62BA" w:rsidRPr="00166D00" w:rsidRDefault="002C62BA" w:rsidP="00847A21">
            <w:pPr>
              <w:pStyle w:val="ListParagraph"/>
              <w:numPr>
                <w:ilvl w:val="0"/>
                <w:numId w:val="18"/>
              </w:numPr>
              <w:spacing w:after="0" w:line="240" w:lineRule="auto"/>
              <w:rPr>
                <w:rFonts w:asciiTheme="minorHAnsi" w:hAnsiTheme="minorHAnsi" w:cstheme="minorHAnsi"/>
                <w:sz w:val="24"/>
                <w:szCs w:val="24"/>
              </w:rPr>
            </w:pPr>
            <w:r w:rsidRPr="00166D00">
              <w:rPr>
                <w:rFonts w:asciiTheme="minorHAnsi" w:hAnsiTheme="minorHAnsi" w:cstheme="minorHAnsi"/>
                <w:sz w:val="24"/>
                <w:szCs w:val="24"/>
              </w:rPr>
              <w:t>Other duties may reasonably be required, in line with your main duties</w:t>
            </w:r>
          </w:p>
          <w:p w14:paraId="64DFAFA9" w14:textId="77777777" w:rsidR="00847A21" w:rsidRPr="00166D00" w:rsidRDefault="00847A21" w:rsidP="00847A21">
            <w:pPr>
              <w:contextualSpacing/>
              <w:rPr>
                <w:rFonts w:eastAsia="Calibri" w:cstheme="minorHAnsi"/>
                <w:sz w:val="24"/>
                <w:szCs w:val="24"/>
              </w:rPr>
            </w:pPr>
          </w:p>
          <w:p w14:paraId="340BC74A" w14:textId="77777777" w:rsidR="00847A21" w:rsidRPr="00166D00" w:rsidRDefault="00847A21" w:rsidP="00847A21">
            <w:pPr>
              <w:ind w:left="360"/>
              <w:rPr>
                <w:rFonts w:eastAsia="Times New Roman" w:cstheme="minorHAnsi"/>
                <w:sz w:val="24"/>
                <w:szCs w:val="24"/>
              </w:rPr>
            </w:pPr>
            <w:r w:rsidRPr="00166D00">
              <w:rPr>
                <w:rFonts w:eastAsia="Times New Roman" w:cstheme="minorHAnsi"/>
                <w:sz w:val="24"/>
                <w:szCs w:val="24"/>
              </w:rPr>
              <w:t>You will be responsible for accurate data processing (in accordance with Data Protection – GDPR) including:</w:t>
            </w:r>
          </w:p>
          <w:p w14:paraId="42E93BDF" w14:textId="77777777" w:rsidR="00847A21" w:rsidRPr="00166D00" w:rsidRDefault="00847A21" w:rsidP="00847A21">
            <w:pPr>
              <w:rPr>
                <w:rFonts w:eastAsia="Times New Roman" w:cstheme="minorHAnsi"/>
                <w:sz w:val="24"/>
                <w:szCs w:val="24"/>
              </w:rPr>
            </w:pPr>
          </w:p>
          <w:p w14:paraId="08AAB9A0" w14:textId="77777777" w:rsidR="00847A21" w:rsidRPr="00166D00" w:rsidRDefault="00847A21" w:rsidP="00AE5003">
            <w:pPr>
              <w:numPr>
                <w:ilvl w:val="0"/>
                <w:numId w:val="18"/>
              </w:numPr>
              <w:contextualSpacing/>
              <w:rPr>
                <w:rFonts w:eastAsia="Calibri" w:cstheme="minorHAnsi"/>
                <w:sz w:val="24"/>
                <w:szCs w:val="24"/>
              </w:rPr>
            </w:pPr>
            <w:r w:rsidRPr="00166D00">
              <w:rPr>
                <w:rFonts w:eastAsia="Calibri" w:cstheme="minorHAnsi"/>
                <w:sz w:val="24"/>
                <w:szCs w:val="24"/>
              </w:rPr>
              <w:t>Maintaining People case advice log</w:t>
            </w:r>
          </w:p>
          <w:p w14:paraId="189FD9E9" w14:textId="77777777" w:rsidR="00847A21" w:rsidRPr="00847A21" w:rsidRDefault="00847A21" w:rsidP="00AE5003">
            <w:pPr>
              <w:numPr>
                <w:ilvl w:val="0"/>
                <w:numId w:val="18"/>
              </w:numPr>
              <w:contextualSpacing/>
              <w:rPr>
                <w:rFonts w:eastAsia="Calibri" w:cstheme="minorHAnsi"/>
                <w:sz w:val="24"/>
              </w:rPr>
            </w:pPr>
            <w:r w:rsidRPr="00847A21">
              <w:rPr>
                <w:rFonts w:eastAsia="Calibri" w:cstheme="minorHAnsi"/>
                <w:sz w:val="24"/>
              </w:rPr>
              <w:t>Producing People data reports</w:t>
            </w:r>
          </w:p>
          <w:p w14:paraId="47778E9E" w14:textId="77777777" w:rsidR="00847A21" w:rsidRPr="00847A21" w:rsidRDefault="00847A21" w:rsidP="00AE5003">
            <w:pPr>
              <w:numPr>
                <w:ilvl w:val="0"/>
                <w:numId w:val="18"/>
              </w:numPr>
              <w:contextualSpacing/>
              <w:rPr>
                <w:rFonts w:eastAsia="Calibri" w:cstheme="minorHAnsi"/>
                <w:sz w:val="24"/>
              </w:rPr>
            </w:pPr>
            <w:r w:rsidRPr="00847A21">
              <w:rPr>
                <w:rFonts w:eastAsia="Calibri" w:cstheme="minorHAnsi"/>
                <w:sz w:val="24"/>
              </w:rPr>
              <w:t>Capturing and producing data that identifies People trends</w:t>
            </w:r>
          </w:p>
          <w:p w14:paraId="24C87541" w14:textId="77777777" w:rsidR="0076399E" w:rsidRPr="00460A6E" w:rsidRDefault="0076399E" w:rsidP="008B10F4">
            <w:pPr>
              <w:spacing w:after="120"/>
              <w:rPr>
                <w:rFonts w:cstheme="minorHAnsi"/>
                <w:b/>
                <w:bCs/>
                <w:sz w:val="24"/>
                <w:szCs w:val="24"/>
              </w:rPr>
            </w:pPr>
          </w:p>
        </w:tc>
      </w:tr>
      <w:tr w:rsidR="0076399E" w:rsidRPr="00460A6E" w14:paraId="25460C3B" w14:textId="77777777" w:rsidTr="0076399E">
        <w:tc>
          <w:tcPr>
            <w:tcW w:w="10485" w:type="dxa"/>
          </w:tcPr>
          <w:p w14:paraId="73DE95B6" w14:textId="77777777" w:rsidR="0076399E" w:rsidRPr="00460A6E" w:rsidRDefault="0076399E" w:rsidP="0076399E">
            <w:pPr>
              <w:spacing w:after="120"/>
              <w:rPr>
                <w:rFonts w:cstheme="minorHAnsi"/>
                <w:b/>
                <w:bCs/>
                <w:sz w:val="24"/>
                <w:szCs w:val="24"/>
              </w:rPr>
            </w:pPr>
            <w:r w:rsidRPr="00460A6E">
              <w:rPr>
                <w:rFonts w:cstheme="minorHAnsi"/>
                <w:b/>
                <w:bCs/>
                <w:sz w:val="24"/>
                <w:szCs w:val="24"/>
              </w:rPr>
              <w:lastRenderedPageBreak/>
              <w:t>How you’ll be doing it</w:t>
            </w:r>
          </w:p>
          <w:p w14:paraId="7A0CF5F9" w14:textId="77777777" w:rsidR="00E06CED" w:rsidRPr="00460A6E" w:rsidRDefault="00E06CED" w:rsidP="00E06CED">
            <w:pPr>
              <w:rPr>
                <w:rFonts w:eastAsia="Calibri" w:cstheme="minorHAnsi"/>
                <w:b/>
                <w:bCs/>
                <w:szCs w:val="24"/>
              </w:rPr>
            </w:pPr>
            <w:r w:rsidRPr="00460A6E">
              <w:rPr>
                <w:rFonts w:eastAsia="Calibri" w:cstheme="minorHAnsi"/>
                <w:b/>
                <w:bCs/>
                <w:szCs w:val="24"/>
              </w:rPr>
              <w:t>Making Safety First</w:t>
            </w:r>
          </w:p>
          <w:p w14:paraId="5E45433C" w14:textId="77777777" w:rsidR="00E06CED" w:rsidRPr="00460A6E" w:rsidRDefault="00E06CED" w:rsidP="00E06CED">
            <w:pPr>
              <w:numPr>
                <w:ilvl w:val="0"/>
                <w:numId w:val="17"/>
              </w:numPr>
              <w:ind w:left="720"/>
              <w:rPr>
                <w:rFonts w:eastAsia="Calibri" w:cstheme="minorHAnsi"/>
                <w:sz w:val="24"/>
                <w:szCs w:val="24"/>
              </w:rPr>
            </w:pPr>
            <w:r w:rsidRPr="00460A6E">
              <w:rPr>
                <w:rFonts w:eastAsia="Calibri" w:cstheme="minorHAnsi"/>
                <w:sz w:val="24"/>
                <w:szCs w:val="24"/>
              </w:rPr>
              <w:t>This is about ensuring safety is at the forefront of everything we do and embedded throughout the business.</w:t>
            </w:r>
          </w:p>
          <w:p w14:paraId="22313B13" w14:textId="77777777" w:rsidR="00E06CED" w:rsidRPr="00460A6E" w:rsidRDefault="00E06CED" w:rsidP="00E06CED">
            <w:pPr>
              <w:numPr>
                <w:ilvl w:val="0"/>
                <w:numId w:val="17"/>
              </w:numPr>
              <w:ind w:left="720"/>
              <w:rPr>
                <w:rFonts w:eastAsia="Calibri" w:cstheme="minorHAnsi"/>
                <w:sz w:val="24"/>
                <w:szCs w:val="24"/>
              </w:rPr>
            </w:pPr>
            <w:r w:rsidRPr="00460A6E">
              <w:rPr>
                <w:rFonts w:eastAsia="Calibri" w:cstheme="minorHAnsi"/>
                <w:sz w:val="24"/>
                <w:szCs w:val="24"/>
              </w:rPr>
              <w:t>Ensure clarity of instruction and briefing of required safe standards for every job.</w:t>
            </w:r>
          </w:p>
          <w:p w14:paraId="55B41F6B" w14:textId="77777777" w:rsidR="00E06CED" w:rsidRPr="00460A6E" w:rsidRDefault="00E06CED" w:rsidP="00E06CED">
            <w:pPr>
              <w:numPr>
                <w:ilvl w:val="0"/>
                <w:numId w:val="17"/>
              </w:numPr>
              <w:ind w:left="720"/>
              <w:rPr>
                <w:rFonts w:eastAsia="Calibri" w:cstheme="minorHAnsi"/>
                <w:sz w:val="24"/>
                <w:szCs w:val="24"/>
              </w:rPr>
            </w:pPr>
            <w:r w:rsidRPr="00460A6E">
              <w:rPr>
                <w:rFonts w:eastAsia="Calibri" w:cstheme="minorHAnsi"/>
                <w:sz w:val="24"/>
                <w:szCs w:val="24"/>
              </w:rPr>
              <w:t>Lead from the front in demonstrating safe working practices and never ‘walking-by’.</w:t>
            </w:r>
          </w:p>
          <w:p w14:paraId="7A335022" w14:textId="77777777" w:rsidR="00E06CED" w:rsidRPr="00460A6E" w:rsidRDefault="00E06CED" w:rsidP="00E06CED">
            <w:pPr>
              <w:numPr>
                <w:ilvl w:val="0"/>
                <w:numId w:val="17"/>
              </w:numPr>
              <w:ind w:left="720"/>
              <w:rPr>
                <w:rFonts w:eastAsia="Calibri" w:cstheme="minorHAnsi"/>
                <w:sz w:val="24"/>
                <w:szCs w:val="24"/>
              </w:rPr>
            </w:pPr>
            <w:r w:rsidRPr="00460A6E">
              <w:rPr>
                <w:rFonts w:eastAsia="Calibri" w:cstheme="minorHAnsi"/>
                <w:sz w:val="24"/>
                <w:szCs w:val="24"/>
              </w:rPr>
              <w:t>Supports team, ensuring all work equipment and PPE is available before work commences</w:t>
            </w:r>
          </w:p>
          <w:p w14:paraId="0AED9B43" w14:textId="1E8F4ABF" w:rsidR="00E06CED" w:rsidRPr="00460A6E" w:rsidRDefault="00E06CED" w:rsidP="00E06CED">
            <w:pPr>
              <w:numPr>
                <w:ilvl w:val="0"/>
                <w:numId w:val="17"/>
              </w:numPr>
              <w:ind w:left="720"/>
              <w:rPr>
                <w:rFonts w:eastAsia="Calibri" w:cstheme="minorHAnsi"/>
                <w:sz w:val="24"/>
                <w:szCs w:val="24"/>
              </w:rPr>
            </w:pPr>
            <w:r w:rsidRPr="00460A6E">
              <w:rPr>
                <w:rFonts w:eastAsia="Calibri" w:cstheme="minorHAnsi"/>
                <w:sz w:val="24"/>
                <w:szCs w:val="24"/>
              </w:rPr>
              <w:t>Being open to alternative suggestions on safe working and encourages open communication with team and management.</w:t>
            </w:r>
          </w:p>
          <w:p w14:paraId="78D64FF2" w14:textId="77777777" w:rsidR="00E06CED" w:rsidRPr="00460A6E" w:rsidRDefault="00E06CED" w:rsidP="00E06CED">
            <w:pPr>
              <w:spacing w:after="120"/>
              <w:rPr>
                <w:rFonts w:eastAsia="Calibri" w:cstheme="minorHAnsi"/>
                <w:b/>
                <w:bCs/>
              </w:rPr>
            </w:pPr>
          </w:p>
          <w:p w14:paraId="3D225F61" w14:textId="586A15E1" w:rsidR="0076399E" w:rsidRPr="00460A6E" w:rsidRDefault="00753A7E" w:rsidP="00E06CED">
            <w:pPr>
              <w:spacing w:after="120"/>
              <w:rPr>
                <w:rFonts w:cstheme="minorHAnsi"/>
                <w:b/>
                <w:bCs/>
                <w:sz w:val="24"/>
                <w:szCs w:val="24"/>
              </w:rPr>
            </w:pPr>
            <w:r w:rsidRPr="00460A6E">
              <w:rPr>
                <w:rFonts w:cstheme="minorHAnsi"/>
                <w:b/>
                <w:bCs/>
                <w:sz w:val="24"/>
                <w:szCs w:val="24"/>
              </w:rPr>
              <w:t>Collaborative</w:t>
            </w:r>
          </w:p>
          <w:p w14:paraId="6AB1D43E" w14:textId="77777777" w:rsidR="00753A7E" w:rsidRPr="00460A6E" w:rsidRDefault="00753A7E" w:rsidP="00753A7E">
            <w:pPr>
              <w:pStyle w:val="ListParagraph"/>
              <w:numPr>
                <w:ilvl w:val="0"/>
                <w:numId w:val="12"/>
              </w:numPr>
              <w:spacing w:after="120" w:line="240" w:lineRule="auto"/>
              <w:rPr>
                <w:rFonts w:asciiTheme="minorHAnsi" w:hAnsiTheme="minorHAnsi" w:cstheme="minorHAnsi"/>
                <w:b/>
                <w:bCs/>
                <w:sz w:val="24"/>
                <w:szCs w:val="24"/>
              </w:rPr>
            </w:pPr>
            <w:r w:rsidRPr="00460A6E">
              <w:rPr>
                <w:rFonts w:asciiTheme="minorHAnsi" w:hAnsiTheme="minorHAnsi" w:cstheme="minorHAnsi"/>
                <w:bCs/>
                <w:sz w:val="24"/>
                <w:szCs w:val="24"/>
              </w:rPr>
              <w:t>Working with wider teams and clients to deliver success</w:t>
            </w:r>
          </w:p>
          <w:p w14:paraId="43283DB8" w14:textId="77777777" w:rsidR="00753A7E" w:rsidRPr="00460A6E" w:rsidRDefault="00753A7E" w:rsidP="00753A7E">
            <w:pPr>
              <w:pStyle w:val="ListParagraph"/>
              <w:numPr>
                <w:ilvl w:val="0"/>
                <w:numId w:val="12"/>
              </w:numPr>
              <w:spacing w:after="120" w:line="240" w:lineRule="auto"/>
              <w:rPr>
                <w:rFonts w:asciiTheme="minorHAnsi" w:hAnsiTheme="minorHAnsi" w:cstheme="minorHAnsi"/>
                <w:b/>
                <w:bCs/>
                <w:sz w:val="24"/>
                <w:szCs w:val="24"/>
              </w:rPr>
            </w:pPr>
            <w:r w:rsidRPr="00460A6E">
              <w:rPr>
                <w:rFonts w:asciiTheme="minorHAnsi" w:hAnsiTheme="minorHAnsi" w:cstheme="minorHAnsi"/>
                <w:bCs/>
                <w:sz w:val="24"/>
                <w:szCs w:val="24"/>
              </w:rPr>
              <w:t>Valuing a team approach to projects and challenges within your role</w:t>
            </w:r>
          </w:p>
          <w:p w14:paraId="79D48499" w14:textId="77777777" w:rsidR="00753A7E" w:rsidRPr="00460A6E" w:rsidRDefault="00753A7E" w:rsidP="00753A7E">
            <w:pPr>
              <w:pStyle w:val="ListParagraph"/>
              <w:numPr>
                <w:ilvl w:val="0"/>
                <w:numId w:val="12"/>
              </w:numPr>
              <w:spacing w:after="120" w:line="240" w:lineRule="auto"/>
              <w:rPr>
                <w:rFonts w:asciiTheme="minorHAnsi" w:hAnsiTheme="minorHAnsi" w:cstheme="minorHAnsi"/>
                <w:b/>
                <w:bCs/>
                <w:sz w:val="24"/>
                <w:szCs w:val="24"/>
              </w:rPr>
            </w:pPr>
            <w:r w:rsidRPr="00460A6E">
              <w:rPr>
                <w:rFonts w:asciiTheme="minorHAnsi" w:hAnsiTheme="minorHAnsi" w:cstheme="minorHAnsi"/>
                <w:bCs/>
                <w:sz w:val="24"/>
                <w:szCs w:val="24"/>
              </w:rPr>
              <w:t xml:space="preserve">Using group resources effectively to </w:t>
            </w:r>
            <w:r w:rsidR="005136B7" w:rsidRPr="00460A6E">
              <w:rPr>
                <w:rFonts w:asciiTheme="minorHAnsi" w:hAnsiTheme="minorHAnsi" w:cstheme="minorHAnsi"/>
                <w:bCs/>
                <w:sz w:val="24"/>
                <w:szCs w:val="24"/>
              </w:rPr>
              <w:t>produce results</w:t>
            </w:r>
          </w:p>
          <w:p w14:paraId="68EFC9BB" w14:textId="77777777" w:rsidR="009E1948" w:rsidRPr="00460A6E" w:rsidRDefault="009E1948" w:rsidP="00753A7E">
            <w:pPr>
              <w:pStyle w:val="ListParagraph"/>
              <w:numPr>
                <w:ilvl w:val="0"/>
                <w:numId w:val="12"/>
              </w:numPr>
              <w:spacing w:after="120" w:line="240" w:lineRule="auto"/>
              <w:rPr>
                <w:rFonts w:asciiTheme="minorHAnsi" w:hAnsiTheme="minorHAnsi" w:cstheme="minorHAnsi"/>
                <w:bCs/>
                <w:sz w:val="24"/>
                <w:szCs w:val="24"/>
              </w:rPr>
            </w:pPr>
            <w:r w:rsidRPr="00460A6E">
              <w:rPr>
                <w:rFonts w:asciiTheme="minorHAnsi" w:hAnsiTheme="minorHAnsi" w:cstheme="minorHAnsi"/>
                <w:bCs/>
                <w:sz w:val="24"/>
                <w:szCs w:val="24"/>
              </w:rPr>
              <w:t>Be an effective communicator at all times</w:t>
            </w:r>
          </w:p>
          <w:p w14:paraId="521AF75B" w14:textId="77777777" w:rsidR="005136B7" w:rsidRPr="00460A6E" w:rsidRDefault="005136B7" w:rsidP="005136B7">
            <w:pPr>
              <w:pStyle w:val="ListParagraph"/>
              <w:spacing w:after="120" w:line="240" w:lineRule="auto"/>
              <w:rPr>
                <w:rFonts w:asciiTheme="minorHAnsi" w:hAnsiTheme="minorHAnsi" w:cstheme="minorHAnsi"/>
                <w:b/>
                <w:bCs/>
                <w:sz w:val="24"/>
                <w:szCs w:val="24"/>
              </w:rPr>
            </w:pPr>
          </w:p>
          <w:p w14:paraId="6F903187" w14:textId="77777777" w:rsidR="00753A7E" w:rsidRPr="00460A6E" w:rsidRDefault="00753A7E" w:rsidP="0076399E">
            <w:pPr>
              <w:spacing w:after="120"/>
              <w:rPr>
                <w:rFonts w:cstheme="minorHAnsi"/>
                <w:b/>
                <w:bCs/>
                <w:sz w:val="24"/>
                <w:szCs w:val="24"/>
              </w:rPr>
            </w:pPr>
            <w:r w:rsidRPr="00460A6E">
              <w:rPr>
                <w:rFonts w:cstheme="minorHAnsi"/>
                <w:b/>
                <w:bCs/>
                <w:sz w:val="24"/>
                <w:szCs w:val="24"/>
              </w:rPr>
              <w:t>Innovative</w:t>
            </w:r>
          </w:p>
          <w:p w14:paraId="09C8EF39" w14:textId="77777777" w:rsidR="005136B7" w:rsidRPr="00460A6E" w:rsidRDefault="005136B7" w:rsidP="005136B7">
            <w:pPr>
              <w:pStyle w:val="ListParagraph"/>
              <w:numPr>
                <w:ilvl w:val="0"/>
                <w:numId w:val="13"/>
              </w:numPr>
              <w:spacing w:after="120" w:line="240" w:lineRule="auto"/>
              <w:rPr>
                <w:rFonts w:asciiTheme="minorHAnsi" w:hAnsiTheme="minorHAnsi" w:cstheme="minorHAnsi"/>
                <w:b/>
                <w:bCs/>
                <w:sz w:val="24"/>
                <w:szCs w:val="24"/>
              </w:rPr>
            </w:pPr>
            <w:r w:rsidRPr="00460A6E">
              <w:rPr>
                <w:rFonts w:asciiTheme="minorHAnsi" w:hAnsiTheme="minorHAnsi" w:cstheme="minorHAnsi"/>
                <w:bCs/>
                <w:sz w:val="24"/>
                <w:szCs w:val="24"/>
              </w:rPr>
              <w:lastRenderedPageBreak/>
              <w:t>Seeking opportunities to improve process and embracing new ideas and technology with positive change in mind</w:t>
            </w:r>
          </w:p>
          <w:p w14:paraId="7C8E15D3" w14:textId="77777777" w:rsidR="005136B7" w:rsidRPr="00460A6E" w:rsidRDefault="005136B7" w:rsidP="005136B7">
            <w:pPr>
              <w:pStyle w:val="ListParagraph"/>
              <w:numPr>
                <w:ilvl w:val="0"/>
                <w:numId w:val="13"/>
              </w:numPr>
              <w:spacing w:after="120" w:line="240" w:lineRule="auto"/>
              <w:rPr>
                <w:rFonts w:asciiTheme="minorHAnsi" w:hAnsiTheme="minorHAnsi" w:cstheme="minorHAnsi"/>
                <w:b/>
                <w:bCs/>
                <w:sz w:val="24"/>
                <w:szCs w:val="24"/>
              </w:rPr>
            </w:pPr>
            <w:r w:rsidRPr="00460A6E">
              <w:rPr>
                <w:rFonts w:asciiTheme="minorHAnsi" w:hAnsiTheme="minorHAnsi" w:cstheme="minorHAnsi"/>
                <w:bCs/>
                <w:sz w:val="24"/>
                <w:szCs w:val="24"/>
              </w:rPr>
              <w:t>Challenging practices where progress is limited</w:t>
            </w:r>
          </w:p>
          <w:p w14:paraId="71E841BA" w14:textId="77777777" w:rsidR="005136B7" w:rsidRPr="00460A6E" w:rsidRDefault="005136B7" w:rsidP="005136B7">
            <w:pPr>
              <w:pStyle w:val="ListParagraph"/>
              <w:spacing w:after="120" w:line="240" w:lineRule="auto"/>
              <w:rPr>
                <w:rFonts w:asciiTheme="minorHAnsi" w:hAnsiTheme="minorHAnsi" w:cstheme="minorHAnsi"/>
                <w:b/>
                <w:bCs/>
                <w:sz w:val="24"/>
                <w:szCs w:val="24"/>
              </w:rPr>
            </w:pPr>
          </w:p>
          <w:p w14:paraId="762E62FF" w14:textId="77777777" w:rsidR="00753A7E" w:rsidRPr="00460A6E" w:rsidRDefault="00753A7E" w:rsidP="0076399E">
            <w:pPr>
              <w:spacing w:after="120"/>
              <w:rPr>
                <w:rFonts w:cstheme="minorHAnsi"/>
                <w:b/>
                <w:bCs/>
                <w:sz w:val="24"/>
                <w:szCs w:val="24"/>
              </w:rPr>
            </w:pPr>
            <w:r w:rsidRPr="00460A6E">
              <w:rPr>
                <w:rFonts w:cstheme="minorHAnsi"/>
                <w:b/>
                <w:bCs/>
                <w:sz w:val="24"/>
                <w:szCs w:val="24"/>
              </w:rPr>
              <w:t>Positive</w:t>
            </w:r>
          </w:p>
          <w:p w14:paraId="6C98B62A" w14:textId="77777777" w:rsidR="005136B7" w:rsidRPr="00460A6E" w:rsidRDefault="005136B7" w:rsidP="005136B7">
            <w:pPr>
              <w:pStyle w:val="ListParagraph"/>
              <w:numPr>
                <w:ilvl w:val="0"/>
                <w:numId w:val="14"/>
              </w:numPr>
              <w:spacing w:after="120" w:line="240" w:lineRule="auto"/>
              <w:rPr>
                <w:rFonts w:asciiTheme="minorHAnsi" w:hAnsiTheme="minorHAnsi" w:cstheme="minorHAnsi"/>
                <w:bCs/>
                <w:sz w:val="24"/>
                <w:szCs w:val="24"/>
              </w:rPr>
            </w:pPr>
            <w:r w:rsidRPr="00460A6E">
              <w:rPr>
                <w:rFonts w:asciiTheme="minorHAnsi" w:hAnsiTheme="minorHAnsi" w:cstheme="minorHAnsi"/>
                <w:bCs/>
                <w:sz w:val="24"/>
                <w:szCs w:val="24"/>
              </w:rPr>
              <w:t>Remain optimistic in the face of change and drive forward to support growth and success</w:t>
            </w:r>
          </w:p>
          <w:p w14:paraId="399147E5" w14:textId="77777777" w:rsidR="0008351D" w:rsidRPr="00460A6E" w:rsidRDefault="0008351D" w:rsidP="005136B7">
            <w:pPr>
              <w:pStyle w:val="ListParagraph"/>
              <w:numPr>
                <w:ilvl w:val="0"/>
                <w:numId w:val="14"/>
              </w:numPr>
              <w:spacing w:after="120" w:line="240" w:lineRule="auto"/>
              <w:rPr>
                <w:rFonts w:asciiTheme="minorHAnsi" w:hAnsiTheme="minorHAnsi" w:cstheme="minorHAnsi"/>
                <w:bCs/>
                <w:sz w:val="24"/>
                <w:szCs w:val="24"/>
              </w:rPr>
            </w:pPr>
            <w:r w:rsidRPr="00460A6E">
              <w:rPr>
                <w:rFonts w:asciiTheme="minorHAnsi" w:hAnsiTheme="minorHAnsi" w:cstheme="minorHAnsi"/>
                <w:bCs/>
                <w:sz w:val="24"/>
                <w:szCs w:val="24"/>
              </w:rPr>
              <w:t>Demonstrate a commitment to the group objectives and vision and take actions accordingly</w:t>
            </w:r>
          </w:p>
          <w:p w14:paraId="157FDF8E" w14:textId="77777777" w:rsidR="005136B7" w:rsidRPr="00460A6E" w:rsidRDefault="005136B7" w:rsidP="005136B7">
            <w:pPr>
              <w:pStyle w:val="ListParagraph"/>
              <w:spacing w:after="120" w:line="240" w:lineRule="auto"/>
              <w:rPr>
                <w:rFonts w:asciiTheme="minorHAnsi" w:hAnsiTheme="minorHAnsi" w:cstheme="minorHAnsi"/>
                <w:bCs/>
                <w:sz w:val="24"/>
                <w:szCs w:val="24"/>
              </w:rPr>
            </w:pPr>
          </w:p>
          <w:p w14:paraId="65B00960" w14:textId="77777777" w:rsidR="00393689" w:rsidRPr="00460A6E" w:rsidRDefault="00753A7E" w:rsidP="00393689">
            <w:pPr>
              <w:spacing w:after="120"/>
              <w:rPr>
                <w:rFonts w:cstheme="minorHAnsi"/>
                <w:b/>
                <w:bCs/>
                <w:sz w:val="24"/>
                <w:szCs w:val="24"/>
              </w:rPr>
            </w:pPr>
            <w:r w:rsidRPr="00460A6E">
              <w:rPr>
                <w:rFonts w:cstheme="minorHAnsi"/>
                <w:b/>
                <w:bCs/>
                <w:sz w:val="24"/>
                <w:szCs w:val="24"/>
              </w:rPr>
              <w:t>Focus on Excellence</w:t>
            </w:r>
            <w:r w:rsidR="00393689" w:rsidRPr="00460A6E">
              <w:rPr>
                <w:rFonts w:cstheme="minorHAnsi"/>
                <w:b/>
                <w:bCs/>
                <w:sz w:val="24"/>
                <w:szCs w:val="24"/>
              </w:rPr>
              <w:t>/Commitment to Quality</w:t>
            </w:r>
          </w:p>
          <w:p w14:paraId="2D6489F5" w14:textId="77777777" w:rsidR="006F2CCC" w:rsidRPr="00460A6E" w:rsidRDefault="005136B7" w:rsidP="0076399E">
            <w:pPr>
              <w:pStyle w:val="ListParagraph"/>
              <w:numPr>
                <w:ilvl w:val="0"/>
                <w:numId w:val="14"/>
              </w:numPr>
              <w:spacing w:after="120" w:line="240" w:lineRule="auto"/>
              <w:rPr>
                <w:rFonts w:asciiTheme="minorHAnsi" w:hAnsiTheme="minorHAnsi" w:cstheme="minorHAnsi"/>
                <w:b/>
                <w:bCs/>
                <w:sz w:val="24"/>
                <w:szCs w:val="24"/>
              </w:rPr>
            </w:pPr>
            <w:r w:rsidRPr="00460A6E">
              <w:rPr>
                <w:rFonts w:asciiTheme="minorHAnsi" w:hAnsiTheme="minorHAnsi" w:cstheme="minorHAnsi"/>
                <w:bCs/>
                <w:sz w:val="24"/>
                <w:szCs w:val="24"/>
              </w:rPr>
              <w:t xml:space="preserve">Deliver value and service to customers, both internally and externally </w:t>
            </w:r>
          </w:p>
          <w:p w14:paraId="050D4CEE" w14:textId="77777777" w:rsidR="006F2CCC" w:rsidRPr="00460A6E" w:rsidRDefault="006F2CCC" w:rsidP="0076399E">
            <w:pPr>
              <w:pStyle w:val="ListParagraph"/>
              <w:numPr>
                <w:ilvl w:val="0"/>
                <w:numId w:val="14"/>
              </w:numPr>
              <w:spacing w:after="120" w:line="240" w:lineRule="auto"/>
              <w:rPr>
                <w:rFonts w:asciiTheme="minorHAnsi" w:hAnsiTheme="minorHAnsi" w:cstheme="minorHAnsi"/>
                <w:bCs/>
                <w:sz w:val="24"/>
                <w:szCs w:val="24"/>
              </w:rPr>
            </w:pPr>
            <w:r w:rsidRPr="00460A6E">
              <w:rPr>
                <w:rFonts w:asciiTheme="minorHAnsi" w:hAnsiTheme="minorHAnsi" w:cstheme="minorHAnsi"/>
                <w:bCs/>
                <w:sz w:val="24"/>
                <w:szCs w:val="24"/>
              </w:rPr>
              <w:t>Ensure quality underpins approach, methods and results</w:t>
            </w:r>
          </w:p>
          <w:p w14:paraId="6A4D0087" w14:textId="77777777" w:rsidR="0008351D" w:rsidRPr="00460A6E" w:rsidRDefault="0008351D" w:rsidP="0076399E">
            <w:pPr>
              <w:pStyle w:val="ListParagraph"/>
              <w:numPr>
                <w:ilvl w:val="0"/>
                <w:numId w:val="14"/>
              </w:numPr>
              <w:spacing w:after="120" w:line="240" w:lineRule="auto"/>
              <w:rPr>
                <w:rFonts w:asciiTheme="minorHAnsi" w:hAnsiTheme="minorHAnsi" w:cstheme="minorHAnsi"/>
                <w:bCs/>
                <w:sz w:val="24"/>
                <w:szCs w:val="24"/>
              </w:rPr>
            </w:pPr>
            <w:r w:rsidRPr="00460A6E">
              <w:rPr>
                <w:rFonts w:asciiTheme="minorHAnsi" w:hAnsiTheme="minorHAnsi" w:cstheme="minorHAnsi"/>
                <w:bCs/>
                <w:sz w:val="24"/>
                <w:szCs w:val="24"/>
              </w:rPr>
              <w:t>Stay up to date with best practice and align your approach accordingly</w:t>
            </w:r>
          </w:p>
          <w:p w14:paraId="271A327B" w14:textId="77777777" w:rsidR="0008351D" w:rsidRPr="00460A6E" w:rsidRDefault="0008351D" w:rsidP="0076399E">
            <w:pPr>
              <w:pStyle w:val="ListParagraph"/>
              <w:numPr>
                <w:ilvl w:val="0"/>
                <w:numId w:val="14"/>
              </w:numPr>
              <w:spacing w:after="120" w:line="240" w:lineRule="auto"/>
              <w:rPr>
                <w:rFonts w:asciiTheme="minorHAnsi" w:hAnsiTheme="minorHAnsi" w:cstheme="minorHAnsi"/>
                <w:bCs/>
                <w:sz w:val="24"/>
                <w:szCs w:val="24"/>
              </w:rPr>
            </w:pPr>
            <w:r w:rsidRPr="00460A6E">
              <w:rPr>
                <w:rFonts w:asciiTheme="minorHAnsi" w:hAnsiTheme="minorHAnsi" w:cstheme="minorHAnsi"/>
                <w:bCs/>
                <w:sz w:val="24"/>
                <w:szCs w:val="24"/>
              </w:rPr>
              <w:t>Take a strategic approach towards your work, ensuring it delivers value to the group as well as our customers</w:t>
            </w:r>
          </w:p>
          <w:p w14:paraId="330F60B1" w14:textId="77777777" w:rsidR="009E1948" w:rsidRPr="00460A6E" w:rsidRDefault="009E1948" w:rsidP="0076399E">
            <w:pPr>
              <w:pStyle w:val="ListParagraph"/>
              <w:numPr>
                <w:ilvl w:val="0"/>
                <w:numId w:val="14"/>
              </w:numPr>
              <w:spacing w:after="120" w:line="240" w:lineRule="auto"/>
              <w:rPr>
                <w:rFonts w:asciiTheme="minorHAnsi" w:hAnsiTheme="minorHAnsi" w:cstheme="minorHAnsi"/>
                <w:bCs/>
                <w:sz w:val="24"/>
                <w:szCs w:val="24"/>
              </w:rPr>
            </w:pPr>
            <w:r w:rsidRPr="00460A6E">
              <w:rPr>
                <w:rFonts w:asciiTheme="minorHAnsi" w:hAnsiTheme="minorHAnsi" w:cstheme="minorHAnsi"/>
                <w:bCs/>
                <w:sz w:val="24"/>
                <w:szCs w:val="24"/>
              </w:rPr>
              <w:t>Consistently deliver results to a high standard</w:t>
            </w:r>
          </w:p>
          <w:p w14:paraId="6FFD2F21" w14:textId="77777777" w:rsidR="00FA0829" w:rsidRPr="00460A6E" w:rsidRDefault="00FA0829" w:rsidP="0076399E">
            <w:pPr>
              <w:pStyle w:val="ListParagraph"/>
              <w:numPr>
                <w:ilvl w:val="0"/>
                <w:numId w:val="14"/>
              </w:numPr>
              <w:spacing w:after="120" w:line="240" w:lineRule="auto"/>
              <w:rPr>
                <w:rFonts w:asciiTheme="minorHAnsi" w:hAnsiTheme="minorHAnsi" w:cstheme="minorHAnsi"/>
                <w:bCs/>
                <w:sz w:val="24"/>
                <w:szCs w:val="24"/>
              </w:rPr>
            </w:pPr>
            <w:r w:rsidRPr="00460A6E">
              <w:rPr>
                <w:rFonts w:asciiTheme="minorHAnsi" w:hAnsiTheme="minorHAnsi" w:cstheme="minorHAnsi"/>
                <w:bCs/>
                <w:sz w:val="24"/>
                <w:szCs w:val="24"/>
              </w:rPr>
              <w:t>Ensure safety is at the centre or your operational approach</w:t>
            </w:r>
          </w:p>
          <w:p w14:paraId="5F05F41B" w14:textId="77777777" w:rsidR="006F2CCC" w:rsidRPr="00460A6E" w:rsidRDefault="006F2CCC" w:rsidP="006F2CCC">
            <w:pPr>
              <w:pStyle w:val="ListParagraph"/>
              <w:spacing w:after="120" w:line="240" w:lineRule="auto"/>
              <w:rPr>
                <w:rFonts w:asciiTheme="minorHAnsi" w:hAnsiTheme="minorHAnsi" w:cstheme="minorHAnsi"/>
                <w:bCs/>
                <w:sz w:val="24"/>
                <w:szCs w:val="24"/>
              </w:rPr>
            </w:pPr>
          </w:p>
          <w:p w14:paraId="0272980A" w14:textId="77777777" w:rsidR="00753A7E" w:rsidRPr="00460A6E" w:rsidRDefault="00753A7E" w:rsidP="006F2CCC">
            <w:pPr>
              <w:spacing w:after="120"/>
              <w:rPr>
                <w:rFonts w:cstheme="minorHAnsi"/>
                <w:b/>
                <w:bCs/>
                <w:sz w:val="24"/>
                <w:szCs w:val="24"/>
              </w:rPr>
            </w:pPr>
            <w:r w:rsidRPr="00460A6E">
              <w:rPr>
                <w:rFonts w:cstheme="minorHAnsi"/>
                <w:b/>
                <w:bCs/>
                <w:sz w:val="24"/>
                <w:szCs w:val="24"/>
              </w:rPr>
              <w:t>Trust</w:t>
            </w:r>
          </w:p>
          <w:p w14:paraId="013F5E26" w14:textId="77777777" w:rsidR="006F2CCC" w:rsidRPr="00460A6E" w:rsidRDefault="006F2CCC" w:rsidP="006F2CCC">
            <w:pPr>
              <w:pStyle w:val="ListParagraph"/>
              <w:numPr>
                <w:ilvl w:val="0"/>
                <w:numId w:val="15"/>
              </w:numPr>
              <w:spacing w:after="120" w:line="240" w:lineRule="auto"/>
              <w:rPr>
                <w:rFonts w:asciiTheme="minorHAnsi" w:hAnsiTheme="minorHAnsi" w:cstheme="minorHAnsi"/>
                <w:b/>
                <w:bCs/>
                <w:sz w:val="24"/>
                <w:szCs w:val="24"/>
              </w:rPr>
            </w:pPr>
            <w:r w:rsidRPr="00460A6E">
              <w:rPr>
                <w:rFonts w:asciiTheme="minorHAnsi" w:hAnsiTheme="minorHAnsi" w:cstheme="minorHAnsi"/>
                <w:bCs/>
                <w:sz w:val="24"/>
                <w:szCs w:val="24"/>
              </w:rPr>
              <w:t>Build brand reputation by honouring agreements, appropriately managing expectations and being open and honest in all interactions</w:t>
            </w:r>
          </w:p>
          <w:p w14:paraId="770B9937" w14:textId="77777777" w:rsidR="006F2CCC" w:rsidRPr="00460A6E" w:rsidRDefault="006F2CCC" w:rsidP="006F2CCC">
            <w:pPr>
              <w:pStyle w:val="ListParagraph"/>
              <w:numPr>
                <w:ilvl w:val="0"/>
                <w:numId w:val="15"/>
              </w:numPr>
              <w:spacing w:after="120" w:line="240" w:lineRule="auto"/>
              <w:rPr>
                <w:rFonts w:asciiTheme="minorHAnsi" w:hAnsiTheme="minorHAnsi" w:cstheme="minorHAnsi"/>
                <w:b/>
                <w:bCs/>
                <w:sz w:val="24"/>
                <w:szCs w:val="24"/>
              </w:rPr>
            </w:pPr>
            <w:r w:rsidRPr="00460A6E">
              <w:rPr>
                <w:rFonts w:asciiTheme="minorHAnsi" w:hAnsiTheme="minorHAnsi" w:cstheme="minorHAnsi"/>
                <w:bCs/>
                <w:sz w:val="24"/>
                <w:szCs w:val="24"/>
              </w:rPr>
              <w:t>Value the knowledge and experience of your teams in delivering a great service</w:t>
            </w:r>
          </w:p>
          <w:p w14:paraId="1301D9C6" w14:textId="77777777" w:rsidR="006F2CCC" w:rsidRPr="00460A6E" w:rsidRDefault="006F2CCC" w:rsidP="006F2CCC">
            <w:pPr>
              <w:pStyle w:val="ListParagraph"/>
              <w:numPr>
                <w:ilvl w:val="0"/>
                <w:numId w:val="15"/>
              </w:numPr>
              <w:spacing w:after="120" w:line="240" w:lineRule="auto"/>
              <w:rPr>
                <w:rFonts w:asciiTheme="minorHAnsi" w:hAnsiTheme="minorHAnsi" w:cstheme="minorHAnsi"/>
                <w:b/>
                <w:bCs/>
                <w:sz w:val="24"/>
                <w:szCs w:val="24"/>
              </w:rPr>
            </w:pPr>
            <w:r w:rsidRPr="00460A6E">
              <w:rPr>
                <w:rFonts w:asciiTheme="minorHAnsi" w:hAnsiTheme="minorHAnsi" w:cstheme="minorHAnsi"/>
                <w:bCs/>
                <w:sz w:val="24"/>
                <w:szCs w:val="24"/>
              </w:rPr>
              <w:t>Empower your teams to succeed and be empowered to make a positive influence within the group</w:t>
            </w:r>
          </w:p>
          <w:p w14:paraId="0107DA15" w14:textId="6057F4F4" w:rsidR="0008351D" w:rsidRPr="00991C7B" w:rsidRDefault="0008351D" w:rsidP="00991C7B">
            <w:pPr>
              <w:spacing w:after="120"/>
              <w:rPr>
                <w:rFonts w:cstheme="minorHAnsi"/>
                <w:bCs/>
                <w:sz w:val="24"/>
                <w:szCs w:val="24"/>
              </w:rPr>
            </w:pPr>
          </w:p>
        </w:tc>
      </w:tr>
      <w:tr w:rsidR="0076399E" w:rsidRPr="00460A6E" w14:paraId="2EF613B0" w14:textId="77777777" w:rsidTr="0076399E">
        <w:tc>
          <w:tcPr>
            <w:tcW w:w="10485" w:type="dxa"/>
          </w:tcPr>
          <w:p w14:paraId="0B4FFA8C" w14:textId="77777777" w:rsidR="0076399E" w:rsidRPr="00460A6E" w:rsidRDefault="0076399E" w:rsidP="0076399E">
            <w:pPr>
              <w:spacing w:after="120"/>
              <w:rPr>
                <w:rFonts w:cstheme="minorHAnsi"/>
                <w:b/>
                <w:bCs/>
                <w:sz w:val="24"/>
                <w:szCs w:val="24"/>
              </w:rPr>
            </w:pPr>
          </w:p>
          <w:p w14:paraId="164B73F0" w14:textId="310A4670" w:rsidR="0076399E" w:rsidRPr="00460A6E" w:rsidRDefault="0008351D" w:rsidP="0076399E">
            <w:pPr>
              <w:spacing w:after="120"/>
              <w:rPr>
                <w:rFonts w:cstheme="minorHAnsi"/>
                <w:b/>
                <w:bCs/>
                <w:sz w:val="24"/>
                <w:szCs w:val="24"/>
              </w:rPr>
            </w:pPr>
            <w:r w:rsidRPr="00460A6E">
              <w:rPr>
                <w:rFonts w:cstheme="minorHAnsi"/>
                <w:b/>
                <w:bCs/>
                <w:sz w:val="24"/>
                <w:szCs w:val="24"/>
              </w:rPr>
              <w:t>Qualifications</w:t>
            </w:r>
            <w:r w:rsidR="00E06CED" w:rsidRPr="00460A6E">
              <w:rPr>
                <w:rFonts w:cstheme="minorHAnsi"/>
                <w:b/>
                <w:bCs/>
                <w:sz w:val="24"/>
                <w:szCs w:val="24"/>
              </w:rPr>
              <w:t xml:space="preserve"> and Experience</w:t>
            </w:r>
          </w:p>
          <w:p w14:paraId="67AB7A51" w14:textId="416C2FBF" w:rsidR="0076399E" w:rsidRPr="003F3BBA" w:rsidRDefault="0076399E" w:rsidP="0076399E">
            <w:pPr>
              <w:spacing w:after="120"/>
              <w:rPr>
                <w:rFonts w:cstheme="minorHAnsi"/>
                <w:sz w:val="24"/>
                <w:szCs w:val="24"/>
              </w:rPr>
            </w:pPr>
            <w:r w:rsidRPr="003F3BBA">
              <w:rPr>
                <w:rFonts w:cstheme="minorHAnsi"/>
                <w:sz w:val="24"/>
                <w:szCs w:val="24"/>
              </w:rPr>
              <w:t xml:space="preserve">The following qualifications </w:t>
            </w:r>
            <w:r w:rsidR="00E06CED" w:rsidRPr="003F3BBA">
              <w:rPr>
                <w:rFonts w:cstheme="minorHAnsi"/>
                <w:sz w:val="24"/>
                <w:szCs w:val="24"/>
              </w:rPr>
              <w:t xml:space="preserve">and experience </w:t>
            </w:r>
            <w:r w:rsidRPr="003F3BBA">
              <w:rPr>
                <w:rFonts w:cstheme="minorHAnsi"/>
                <w:sz w:val="24"/>
                <w:szCs w:val="24"/>
              </w:rPr>
              <w:t>are essential:</w:t>
            </w:r>
          </w:p>
          <w:p w14:paraId="5899F877" w14:textId="078E59F3" w:rsidR="00AE3ACC" w:rsidRPr="003F3BBA" w:rsidRDefault="00AE3ACC" w:rsidP="00A8503D">
            <w:pPr>
              <w:pStyle w:val="ListParagraph"/>
              <w:numPr>
                <w:ilvl w:val="0"/>
                <w:numId w:val="20"/>
              </w:numPr>
              <w:spacing w:after="120" w:line="240" w:lineRule="auto"/>
              <w:rPr>
                <w:rFonts w:asciiTheme="minorHAnsi" w:hAnsiTheme="minorHAnsi" w:cstheme="minorHAnsi"/>
                <w:sz w:val="24"/>
                <w:szCs w:val="24"/>
              </w:rPr>
            </w:pPr>
            <w:r w:rsidRPr="003F3BBA">
              <w:rPr>
                <w:rFonts w:asciiTheme="minorHAnsi" w:hAnsiTheme="minorHAnsi" w:cstheme="minorHAnsi"/>
                <w:sz w:val="24"/>
                <w:szCs w:val="24"/>
              </w:rPr>
              <w:t>Previous experience of working in a HR Team</w:t>
            </w:r>
          </w:p>
          <w:p w14:paraId="37AC0DF9" w14:textId="21F53FB6" w:rsidR="00F63D0F" w:rsidRPr="003F3BBA" w:rsidRDefault="00F63D0F" w:rsidP="00A8503D">
            <w:pPr>
              <w:pStyle w:val="ListParagraph"/>
              <w:numPr>
                <w:ilvl w:val="0"/>
                <w:numId w:val="20"/>
              </w:numPr>
              <w:spacing w:after="120" w:line="240" w:lineRule="auto"/>
              <w:rPr>
                <w:rFonts w:asciiTheme="minorHAnsi" w:hAnsiTheme="minorHAnsi" w:cstheme="minorHAnsi"/>
                <w:sz w:val="24"/>
                <w:szCs w:val="24"/>
              </w:rPr>
            </w:pPr>
            <w:r w:rsidRPr="003F3BBA">
              <w:rPr>
                <w:rFonts w:asciiTheme="minorHAnsi" w:hAnsiTheme="minorHAnsi" w:cstheme="minorHAnsi"/>
                <w:sz w:val="24"/>
                <w:szCs w:val="24"/>
              </w:rPr>
              <w:t>Educated to level 3 in CIPD/ business and administration or equivalent experience</w:t>
            </w:r>
          </w:p>
          <w:p w14:paraId="5EA0E013" w14:textId="77777777" w:rsidR="00F63D0F" w:rsidRPr="003F3BBA" w:rsidRDefault="00F63D0F" w:rsidP="00A8503D">
            <w:pPr>
              <w:pStyle w:val="ListParagraph"/>
              <w:numPr>
                <w:ilvl w:val="0"/>
                <w:numId w:val="20"/>
              </w:numPr>
              <w:rPr>
                <w:rFonts w:asciiTheme="minorHAnsi" w:hAnsiTheme="minorHAnsi" w:cstheme="minorHAnsi"/>
                <w:sz w:val="24"/>
                <w:szCs w:val="24"/>
              </w:rPr>
            </w:pPr>
            <w:r w:rsidRPr="003F3BBA">
              <w:rPr>
                <w:rFonts w:asciiTheme="minorHAnsi" w:hAnsiTheme="minorHAnsi" w:cstheme="minorHAnsi"/>
                <w:sz w:val="24"/>
                <w:szCs w:val="24"/>
              </w:rPr>
              <w:t>Ability to demonstrate a proficient knowledge of employment law, GDPR and best practice in the area of HR</w:t>
            </w:r>
          </w:p>
          <w:p w14:paraId="6C6AE2BA" w14:textId="6E04A49F" w:rsidR="00A8503D" w:rsidRPr="003F3BBA" w:rsidRDefault="00A8503D" w:rsidP="00A8503D">
            <w:pPr>
              <w:pStyle w:val="ListParagraph"/>
              <w:numPr>
                <w:ilvl w:val="0"/>
                <w:numId w:val="20"/>
              </w:numPr>
              <w:spacing w:after="160" w:line="259" w:lineRule="auto"/>
              <w:rPr>
                <w:sz w:val="24"/>
                <w:szCs w:val="24"/>
              </w:rPr>
            </w:pPr>
            <w:r w:rsidRPr="003F3BBA">
              <w:rPr>
                <w:sz w:val="24"/>
                <w:szCs w:val="24"/>
              </w:rPr>
              <w:t>Experience in providing low level guidance and advice in line with policies, procedures and employment law</w:t>
            </w:r>
          </w:p>
          <w:p w14:paraId="17D1552C" w14:textId="1AF34A6F" w:rsidR="00A8503D" w:rsidRPr="003F3BBA" w:rsidRDefault="00A8503D" w:rsidP="00A8503D">
            <w:pPr>
              <w:pStyle w:val="ListParagraph"/>
              <w:numPr>
                <w:ilvl w:val="0"/>
                <w:numId w:val="20"/>
              </w:numPr>
              <w:spacing w:after="160" w:line="259" w:lineRule="auto"/>
              <w:rPr>
                <w:sz w:val="24"/>
                <w:szCs w:val="24"/>
              </w:rPr>
            </w:pPr>
            <w:r w:rsidRPr="003F3BBA">
              <w:rPr>
                <w:sz w:val="24"/>
                <w:szCs w:val="24"/>
              </w:rPr>
              <w:t>Strong administrative skills</w:t>
            </w:r>
          </w:p>
          <w:p w14:paraId="5CC111D7" w14:textId="77777777" w:rsidR="00F63D0F" w:rsidRPr="00460A6E" w:rsidRDefault="00F63D0F" w:rsidP="00A8503D">
            <w:pPr>
              <w:pStyle w:val="ListParagraph"/>
              <w:numPr>
                <w:ilvl w:val="0"/>
                <w:numId w:val="20"/>
              </w:numPr>
              <w:rPr>
                <w:rFonts w:asciiTheme="minorHAnsi" w:hAnsiTheme="minorHAnsi" w:cstheme="minorHAnsi"/>
                <w:sz w:val="24"/>
                <w:szCs w:val="24"/>
              </w:rPr>
            </w:pPr>
            <w:r w:rsidRPr="00460A6E">
              <w:rPr>
                <w:rFonts w:asciiTheme="minorHAnsi" w:hAnsiTheme="minorHAnsi" w:cstheme="minorHAnsi"/>
                <w:sz w:val="24"/>
                <w:szCs w:val="24"/>
              </w:rPr>
              <w:t>Experience in note taking at ER hearings or other similar formal meetings</w:t>
            </w:r>
          </w:p>
          <w:p w14:paraId="75D6563F" w14:textId="77777777" w:rsidR="00F63D0F" w:rsidRPr="00460A6E" w:rsidRDefault="00F63D0F" w:rsidP="00A8503D">
            <w:pPr>
              <w:pStyle w:val="ListParagraph"/>
              <w:numPr>
                <w:ilvl w:val="0"/>
                <w:numId w:val="20"/>
              </w:numPr>
              <w:rPr>
                <w:rFonts w:asciiTheme="minorHAnsi" w:hAnsiTheme="minorHAnsi" w:cstheme="minorHAnsi"/>
                <w:sz w:val="24"/>
                <w:szCs w:val="24"/>
              </w:rPr>
            </w:pPr>
            <w:r w:rsidRPr="00460A6E">
              <w:rPr>
                <w:rFonts w:asciiTheme="minorHAnsi" w:hAnsiTheme="minorHAnsi" w:cstheme="minorHAnsi"/>
                <w:sz w:val="24"/>
                <w:szCs w:val="24"/>
              </w:rPr>
              <w:t>Significant experience of prioritising workloads, being proactive and able to problem solve and meet deadlines</w:t>
            </w:r>
          </w:p>
          <w:p w14:paraId="3AB7935E" w14:textId="77777777" w:rsidR="00F63D0F" w:rsidRPr="00460A6E" w:rsidRDefault="00F63D0F" w:rsidP="00A8503D">
            <w:pPr>
              <w:pStyle w:val="ListParagraph"/>
              <w:numPr>
                <w:ilvl w:val="0"/>
                <w:numId w:val="20"/>
              </w:numPr>
              <w:rPr>
                <w:rFonts w:asciiTheme="minorHAnsi" w:hAnsiTheme="minorHAnsi" w:cstheme="minorHAnsi"/>
                <w:sz w:val="24"/>
                <w:szCs w:val="24"/>
              </w:rPr>
            </w:pPr>
            <w:r w:rsidRPr="00460A6E">
              <w:rPr>
                <w:rFonts w:asciiTheme="minorHAnsi" w:hAnsiTheme="minorHAnsi" w:cstheme="minorHAnsi"/>
                <w:sz w:val="24"/>
                <w:szCs w:val="24"/>
              </w:rPr>
              <w:t>Ability to maintain confidentiality and handle sensitive information</w:t>
            </w:r>
          </w:p>
          <w:p w14:paraId="2F9D46F4" w14:textId="77777777" w:rsidR="00F63D0F" w:rsidRPr="00460A6E" w:rsidRDefault="00F63D0F" w:rsidP="00A8503D">
            <w:pPr>
              <w:pStyle w:val="ListParagraph"/>
              <w:numPr>
                <w:ilvl w:val="0"/>
                <w:numId w:val="20"/>
              </w:numPr>
              <w:spacing w:after="120" w:line="240" w:lineRule="auto"/>
              <w:rPr>
                <w:rFonts w:asciiTheme="minorHAnsi" w:hAnsiTheme="minorHAnsi" w:cstheme="minorHAnsi"/>
                <w:sz w:val="24"/>
                <w:szCs w:val="24"/>
              </w:rPr>
            </w:pPr>
            <w:r w:rsidRPr="00460A6E">
              <w:rPr>
                <w:rFonts w:asciiTheme="minorHAnsi" w:hAnsiTheme="minorHAnsi" w:cstheme="minorHAnsi"/>
                <w:sz w:val="24"/>
                <w:szCs w:val="24"/>
              </w:rPr>
              <w:t xml:space="preserve">Detailed knowledge of computerised systems, including advanced Excel, Word, Outlook, </w:t>
            </w:r>
            <w:proofErr w:type="spellStart"/>
            <w:r w:rsidRPr="00460A6E">
              <w:rPr>
                <w:rFonts w:asciiTheme="minorHAnsi" w:hAnsiTheme="minorHAnsi" w:cstheme="minorHAnsi"/>
                <w:sz w:val="24"/>
                <w:szCs w:val="24"/>
              </w:rPr>
              <w:t>Sharepoint</w:t>
            </w:r>
            <w:proofErr w:type="spellEnd"/>
            <w:r w:rsidRPr="00460A6E">
              <w:rPr>
                <w:rFonts w:asciiTheme="minorHAnsi" w:hAnsiTheme="minorHAnsi" w:cstheme="minorHAnsi"/>
                <w:sz w:val="24"/>
                <w:szCs w:val="24"/>
              </w:rPr>
              <w:t>, Teams, HR systems</w:t>
            </w:r>
          </w:p>
          <w:p w14:paraId="3FB7D542" w14:textId="77777777" w:rsidR="00F63D0F" w:rsidRPr="00460A6E" w:rsidRDefault="00F63D0F" w:rsidP="00A8503D">
            <w:pPr>
              <w:pStyle w:val="ListParagraph"/>
              <w:numPr>
                <w:ilvl w:val="0"/>
                <w:numId w:val="20"/>
              </w:numPr>
              <w:spacing w:after="120" w:line="240" w:lineRule="auto"/>
              <w:rPr>
                <w:rFonts w:asciiTheme="minorHAnsi" w:hAnsiTheme="minorHAnsi" w:cstheme="minorHAnsi"/>
                <w:sz w:val="24"/>
                <w:szCs w:val="24"/>
              </w:rPr>
            </w:pPr>
            <w:r w:rsidRPr="00460A6E">
              <w:rPr>
                <w:rFonts w:asciiTheme="minorHAnsi" w:hAnsiTheme="minorHAnsi" w:cstheme="minorHAnsi"/>
                <w:sz w:val="24"/>
                <w:szCs w:val="24"/>
              </w:rPr>
              <w:lastRenderedPageBreak/>
              <w:t>Well-developed people skills - especially communication and team working</w:t>
            </w:r>
          </w:p>
          <w:p w14:paraId="0A7D1DEC" w14:textId="77777777" w:rsidR="00F63D0F" w:rsidRPr="00460A6E" w:rsidRDefault="00F63D0F" w:rsidP="00A8503D">
            <w:pPr>
              <w:pStyle w:val="ListParagraph"/>
              <w:numPr>
                <w:ilvl w:val="0"/>
                <w:numId w:val="20"/>
              </w:numPr>
              <w:spacing w:after="120" w:line="240" w:lineRule="auto"/>
              <w:rPr>
                <w:rFonts w:asciiTheme="minorHAnsi" w:hAnsiTheme="minorHAnsi" w:cstheme="minorHAnsi"/>
                <w:sz w:val="24"/>
                <w:szCs w:val="24"/>
              </w:rPr>
            </w:pPr>
            <w:r w:rsidRPr="00460A6E">
              <w:rPr>
                <w:rFonts w:asciiTheme="minorHAnsi" w:hAnsiTheme="minorHAnsi" w:cstheme="minorHAnsi"/>
                <w:sz w:val="24"/>
                <w:szCs w:val="24"/>
              </w:rPr>
              <w:t>Willingness to learn and try new things – with out of the box thinking and problem solving</w:t>
            </w:r>
          </w:p>
          <w:p w14:paraId="7CF18B25" w14:textId="77777777" w:rsidR="00F63D0F" w:rsidRPr="00460A6E" w:rsidRDefault="00F63D0F" w:rsidP="00A8503D">
            <w:pPr>
              <w:pStyle w:val="ListParagraph"/>
              <w:numPr>
                <w:ilvl w:val="0"/>
                <w:numId w:val="20"/>
              </w:numPr>
              <w:rPr>
                <w:rFonts w:asciiTheme="minorHAnsi" w:hAnsiTheme="minorHAnsi" w:cstheme="minorHAnsi"/>
                <w:sz w:val="24"/>
                <w:szCs w:val="24"/>
                <w:lang w:bidi="x-none"/>
              </w:rPr>
            </w:pPr>
            <w:r w:rsidRPr="00460A6E">
              <w:rPr>
                <w:rFonts w:asciiTheme="minorHAnsi" w:hAnsiTheme="minorHAnsi" w:cstheme="minorHAnsi"/>
                <w:sz w:val="24"/>
                <w:szCs w:val="24"/>
              </w:rPr>
              <w:t>Excellent organisational skills and attention to detail</w:t>
            </w:r>
          </w:p>
          <w:p w14:paraId="6B1215E8" w14:textId="0A50FB6F" w:rsidR="0076399E" w:rsidRPr="00735FCC" w:rsidRDefault="00F63D0F" w:rsidP="00E06CED">
            <w:pPr>
              <w:pStyle w:val="ListParagraph"/>
              <w:numPr>
                <w:ilvl w:val="0"/>
                <w:numId w:val="20"/>
              </w:numPr>
              <w:spacing w:after="120" w:line="240" w:lineRule="auto"/>
              <w:rPr>
                <w:rFonts w:asciiTheme="minorHAnsi" w:hAnsiTheme="minorHAnsi" w:cstheme="minorHAnsi"/>
                <w:sz w:val="24"/>
                <w:szCs w:val="24"/>
              </w:rPr>
            </w:pPr>
            <w:r w:rsidRPr="00460A6E">
              <w:rPr>
                <w:rFonts w:asciiTheme="minorHAnsi" w:hAnsiTheme="minorHAnsi" w:cstheme="minorHAnsi"/>
                <w:sz w:val="24"/>
                <w:szCs w:val="24"/>
              </w:rPr>
              <w:t>Approachable and flexibl</w:t>
            </w:r>
            <w:r w:rsidR="00735FCC">
              <w:rPr>
                <w:rFonts w:asciiTheme="minorHAnsi" w:hAnsiTheme="minorHAnsi" w:cstheme="minorHAnsi"/>
                <w:sz w:val="24"/>
                <w:szCs w:val="24"/>
              </w:rPr>
              <w:t>e</w:t>
            </w:r>
          </w:p>
          <w:p w14:paraId="2FDF66E9" w14:textId="72478803" w:rsidR="00E06CED" w:rsidRPr="00460A6E" w:rsidRDefault="00E06CED" w:rsidP="00E06CED">
            <w:pPr>
              <w:spacing w:after="120"/>
              <w:rPr>
                <w:rFonts w:cstheme="minorHAnsi"/>
                <w:sz w:val="24"/>
                <w:szCs w:val="24"/>
              </w:rPr>
            </w:pPr>
            <w:r w:rsidRPr="00460A6E">
              <w:rPr>
                <w:rFonts w:cstheme="minorHAnsi"/>
                <w:sz w:val="24"/>
                <w:szCs w:val="24"/>
              </w:rPr>
              <w:t>The following qualifications and experience are desirable:</w:t>
            </w:r>
          </w:p>
          <w:p w14:paraId="68F49458" w14:textId="77777777" w:rsidR="00E06CED" w:rsidRPr="00516C03" w:rsidRDefault="00436346" w:rsidP="00436346">
            <w:pPr>
              <w:pStyle w:val="ListParagraph"/>
              <w:numPr>
                <w:ilvl w:val="0"/>
                <w:numId w:val="23"/>
              </w:numPr>
              <w:spacing w:after="120" w:line="240" w:lineRule="auto"/>
              <w:rPr>
                <w:rFonts w:cstheme="minorHAnsi"/>
                <w:b/>
                <w:bCs/>
                <w:sz w:val="24"/>
                <w:szCs w:val="24"/>
              </w:rPr>
            </w:pPr>
            <w:r w:rsidRPr="00460A6E">
              <w:rPr>
                <w:rFonts w:asciiTheme="minorHAnsi" w:hAnsiTheme="minorHAnsi" w:cstheme="minorHAnsi"/>
                <w:sz w:val="24"/>
                <w:szCs w:val="24"/>
              </w:rPr>
              <w:t xml:space="preserve">Educated to level </w:t>
            </w:r>
            <w:r>
              <w:rPr>
                <w:rFonts w:asciiTheme="minorHAnsi" w:hAnsiTheme="minorHAnsi" w:cstheme="minorHAnsi"/>
                <w:sz w:val="24"/>
                <w:szCs w:val="24"/>
              </w:rPr>
              <w:t>5</w:t>
            </w:r>
            <w:r w:rsidRPr="00460A6E">
              <w:rPr>
                <w:rFonts w:asciiTheme="minorHAnsi" w:hAnsiTheme="minorHAnsi" w:cstheme="minorHAnsi"/>
                <w:sz w:val="24"/>
                <w:szCs w:val="24"/>
              </w:rPr>
              <w:t xml:space="preserve"> in CIPD</w:t>
            </w:r>
          </w:p>
          <w:p w14:paraId="3880597E" w14:textId="0698C604" w:rsidR="00516C03" w:rsidRPr="00516C03" w:rsidRDefault="00516C03" w:rsidP="00436346">
            <w:pPr>
              <w:pStyle w:val="ListParagraph"/>
              <w:numPr>
                <w:ilvl w:val="0"/>
                <w:numId w:val="23"/>
              </w:numPr>
              <w:spacing w:after="120" w:line="240" w:lineRule="auto"/>
              <w:rPr>
                <w:rFonts w:cstheme="minorHAnsi"/>
                <w:sz w:val="24"/>
                <w:szCs w:val="24"/>
              </w:rPr>
            </w:pPr>
            <w:r w:rsidRPr="00516C03">
              <w:rPr>
                <w:rFonts w:cstheme="minorHAnsi"/>
                <w:sz w:val="24"/>
                <w:szCs w:val="24"/>
              </w:rPr>
              <w:t>Knowledge and experience in</w:t>
            </w:r>
            <w:r>
              <w:rPr>
                <w:rFonts w:cstheme="minorHAnsi"/>
                <w:sz w:val="24"/>
                <w:szCs w:val="24"/>
              </w:rPr>
              <w:t xml:space="preserve"> development and use of </w:t>
            </w:r>
            <w:proofErr w:type="spellStart"/>
            <w:r>
              <w:rPr>
                <w:rFonts w:cstheme="minorHAnsi"/>
                <w:sz w:val="24"/>
                <w:szCs w:val="24"/>
              </w:rPr>
              <w:t>Sharepoint</w:t>
            </w:r>
            <w:proofErr w:type="spellEnd"/>
            <w:r>
              <w:rPr>
                <w:rFonts w:cstheme="minorHAnsi"/>
                <w:sz w:val="24"/>
                <w:szCs w:val="24"/>
              </w:rPr>
              <w:t xml:space="preserve"> </w:t>
            </w:r>
          </w:p>
        </w:tc>
      </w:tr>
    </w:tbl>
    <w:tbl>
      <w:tblPr>
        <w:tblW w:w="104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2"/>
        <w:gridCol w:w="3154"/>
        <w:gridCol w:w="2230"/>
        <w:gridCol w:w="30"/>
      </w:tblGrid>
      <w:tr w:rsidR="00C23F86" w:rsidRPr="00460A6E" w14:paraId="6DFBFBD2" w14:textId="77777777" w:rsidTr="00C23F86">
        <w:trPr>
          <w:trHeight w:val="258"/>
        </w:trPr>
        <w:tc>
          <w:tcPr>
            <w:tcW w:w="8226" w:type="dxa"/>
            <w:gridSpan w:val="2"/>
            <w:shd w:val="clear" w:color="auto" w:fill="auto"/>
            <w:tcMar>
              <w:top w:w="28" w:type="dxa"/>
              <w:bottom w:w="28" w:type="dxa"/>
            </w:tcMar>
            <w:vAlign w:val="center"/>
          </w:tcPr>
          <w:p w14:paraId="71F00B78" w14:textId="77777777" w:rsidR="00C23F86" w:rsidRPr="00460A6E" w:rsidRDefault="00C23F86" w:rsidP="006A6EAD">
            <w:pPr>
              <w:jc w:val="center"/>
              <w:rPr>
                <w:rFonts w:cstheme="minorHAnsi"/>
              </w:rPr>
            </w:pPr>
            <w:r w:rsidRPr="00460A6E">
              <w:rPr>
                <w:rFonts w:cstheme="minorHAnsi"/>
                <w:b/>
              </w:rPr>
              <w:lastRenderedPageBreak/>
              <w:t>Other requirements</w:t>
            </w:r>
          </w:p>
        </w:tc>
        <w:tc>
          <w:tcPr>
            <w:tcW w:w="2260" w:type="dxa"/>
            <w:gridSpan w:val="2"/>
          </w:tcPr>
          <w:p w14:paraId="20F4E4D8" w14:textId="77777777" w:rsidR="00C23F86" w:rsidRPr="00460A6E" w:rsidRDefault="00C23F86" w:rsidP="006A6EAD">
            <w:pPr>
              <w:jc w:val="center"/>
              <w:rPr>
                <w:rFonts w:cstheme="minorHAnsi"/>
                <w:b/>
              </w:rPr>
            </w:pPr>
          </w:p>
        </w:tc>
      </w:tr>
      <w:tr w:rsidR="00C23F86" w:rsidRPr="00460A6E" w14:paraId="69450459" w14:textId="77777777" w:rsidTr="00C23F86">
        <w:trPr>
          <w:trHeight w:val="258"/>
        </w:trPr>
        <w:tc>
          <w:tcPr>
            <w:tcW w:w="8226" w:type="dxa"/>
            <w:gridSpan w:val="2"/>
            <w:shd w:val="clear" w:color="auto" w:fill="auto"/>
            <w:tcMar>
              <w:top w:w="28" w:type="dxa"/>
              <w:bottom w:w="28" w:type="dxa"/>
            </w:tcMar>
          </w:tcPr>
          <w:p w14:paraId="76F8A0D2" w14:textId="77777777" w:rsidR="00C23F86" w:rsidRPr="00460A6E" w:rsidRDefault="00C23F86" w:rsidP="006A6EAD">
            <w:pPr>
              <w:rPr>
                <w:rFonts w:cstheme="minorHAnsi"/>
              </w:rPr>
            </w:pPr>
            <w:r w:rsidRPr="00460A6E">
              <w:rPr>
                <w:rFonts w:cstheme="minorHAnsi"/>
              </w:rPr>
              <w:t>Full Valid driving licence</w:t>
            </w:r>
          </w:p>
        </w:tc>
        <w:tc>
          <w:tcPr>
            <w:tcW w:w="2260" w:type="dxa"/>
            <w:gridSpan w:val="2"/>
          </w:tcPr>
          <w:p w14:paraId="3B3E8A1B" w14:textId="62F0EA5B" w:rsidR="00C23F86" w:rsidRPr="00460A6E" w:rsidRDefault="00C23F86" w:rsidP="006A6EAD">
            <w:pPr>
              <w:rPr>
                <w:rFonts w:cstheme="minorHAnsi"/>
              </w:rPr>
            </w:pPr>
            <w:r w:rsidRPr="00460A6E">
              <w:rPr>
                <w:rFonts w:cstheme="minorHAnsi"/>
              </w:rPr>
              <w:t>YES</w:t>
            </w:r>
          </w:p>
        </w:tc>
      </w:tr>
      <w:tr w:rsidR="00C23F86" w:rsidRPr="00460A6E" w14:paraId="573448EB" w14:textId="77777777" w:rsidTr="00C23F86">
        <w:trPr>
          <w:trHeight w:val="258"/>
        </w:trPr>
        <w:tc>
          <w:tcPr>
            <w:tcW w:w="8226" w:type="dxa"/>
            <w:gridSpan w:val="2"/>
            <w:shd w:val="clear" w:color="auto" w:fill="auto"/>
            <w:tcMar>
              <w:top w:w="28" w:type="dxa"/>
              <w:bottom w:w="28" w:type="dxa"/>
            </w:tcMar>
          </w:tcPr>
          <w:p w14:paraId="17C4C2AB" w14:textId="77777777" w:rsidR="00C23F86" w:rsidRPr="00460A6E" w:rsidRDefault="00C23F86" w:rsidP="006A6EAD">
            <w:pPr>
              <w:rPr>
                <w:rFonts w:cstheme="minorHAnsi"/>
              </w:rPr>
            </w:pPr>
            <w:r w:rsidRPr="00460A6E">
              <w:rPr>
                <w:rFonts w:cstheme="minorHAnsi"/>
              </w:rPr>
              <w:t>The duties of the role involve travel on a regular basis. It is a condition of employment that the role holder can exercise satisfactory travel mobility in order to fulfil the obligations of the role. For those journeys where an alternative form of transport is unavailable or impracticable the role holder will be required to provide a suitable vehicle.</w:t>
            </w:r>
          </w:p>
        </w:tc>
        <w:tc>
          <w:tcPr>
            <w:tcW w:w="2260" w:type="dxa"/>
            <w:gridSpan w:val="2"/>
          </w:tcPr>
          <w:p w14:paraId="726CE905" w14:textId="043DA8A4" w:rsidR="00C23F86" w:rsidRPr="00460A6E" w:rsidRDefault="00C23F86" w:rsidP="006A6EAD">
            <w:pPr>
              <w:rPr>
                <w:rFonts w:cstheme="minorHAnsi"/>
              </w:rPr>
            </w:pPr>
            <w:r w:rsidRPr="00460A6E">
              <w:rPr>
                <w:rFonts w:cstheme="minorHAnsi"/>
              </w:rPr>
              <w:t>YES</w:t>
            </w:r>
          </w:p>
        </w:tc>
      </w:tr>
      <w:tr w:rsidR="00C23F86" w:rsidRPr="00460A6E" w14:paraId="2374A0AA" w14:textId="77777777" w:rsidTr="00C23F86">
        <w:trPr>
          <w:trHeight w:val="258"/>
        </w:trPr>
        <w:tc>
          <w:tcPr>
            <w:tcW w:w="8226" w:type="dxa"/>
            <w:gridSpan w:val="2"/>
            <w:shd w:val="clear" w:color="auto" w:fill="auto"/>
          </w:tcPr>
          <w:p w14:paraId="0BDE52FD" w14:textId="77777777" w:rsidR="00C23F86" w:rsidRPr="00460A6E" w:rsidRDefault="00C23F86" w:rsidP="006A6EAD">
            <w:pPr>
              <w:rPr>
                <w:rFonts w:cstheme="minorHAnsi"/>
              </w:rPr>
            </w:pPr>
            <w:r w:rsidRPr="00460A6E">
              <w:rPr>
                <w:rFonts w:cstheme="minorHAnsi"/>
              </w:rPr>
              <w:t>This role has been identified by the organisation as safety critical</w:t>
            </w:r>
          </w:p>
        </w:tc>
        <w:tc>
          <w:tcPr>
            <w:tcW w:w="2260" w:type="dxa"/>
            <w:gridSpan w:val="2"/>
          </w:tcPr>
          <w:p w14:paraId="6B2271CC" w14:textId="68E632F1" w:rsidR="00C23F86" w:rsidRPr="00460A6E" w:rsidRDefault="00A94B26" w:rsidP="006A6EAD">
            <w:pPr>
              <w:rPr>
                <w:rFonts w:cstheme="minorHAnsi"/>
              </w:rPr>
            </w:pPr>
            <w:r>
              <w:rPr>
                <w:rFonts w:cstheme="minorHAnsi"/>
              </w:rPr>
              <w:t>NO</w:t>
            </w:r>
          </w:p>
        </w:tc>
      </w:tr>
      <w:tr w:rsidR="00C23F86" w:rsidRPr="00460A6E" w14:paraId="5C7EE5B4" w14:textId="77777777" w:rsidTr="00C23F86">
        <w:trPr>
          <w:trHeight w:val="258"/>
        </w:trPr>
        <w:tc>
          <w:tcPr>
            <w:tcW w:w="8226" w:type="dxa"/>
            <w:gridSpan w:val="2"/>
            <w:shd w:val="clear" w:color="auto" w:fill="auto"/>
          </w:tcPr>
          <w:p w14:paraId="4C444F7B" w14:textId="77777777" w:rsidR="00C23F86" w:rsidRPr="00460A6E" w:rsidRDefault="00C23F86" w:rsidP="006A6EAD">
            <w:pPr>
              <w:rPr>
                <w:rFonts w:cstheme="minorHAnsi"/>
              </w:rPr>
            </w:pPr>
            <w:r w:rsidRPr="00460A6E">
              <w:rPr>
                <w:rFonts w:cstheme="minorHAnsi"/>
              </w:rPr>
              <w:t>This post is subject to overtime (where approved/appropriate)</w:t>
            </w:r>
          </w:p>
        </w:tc>
        <w:tc>
          <w:tcPr>
            <w:tcW w:w="2260" w:type="dxa"/>
            <w:gridSpan w:val="2"/>
          </w:tcPr>
          <w:p w14:paraId="73AA0496" w14:textId="5FDA781E" w:rsidR="00C23F86" w:rsidRPr="00460A6E" w:rsidRDefault="00C23F86" w:rsidP="006A6EAD">
            <w:pPr>
              <w:rPr>
                <w:rFonts w:cstheme="minorHAnsi"/>
              </w:rPr>
            </w:pPr>
            <w:r w:rsidRPr="00460A6E">
              <w:rPr>
                <w:rFonts w:cstheme="minorHAnsi"/>
              </w:rPr>
              <w:t>NO</w:t>
            </w:r>
          </w:p>
        </w:tc>
      </w:tr>
      <w:tr w:rsidR="00C23F86" w:rsidRPr="00460A6E" w14:paraId="4659C6A3" w14:textId="77777777" w:rsidTr="00C23F86">
        <w:trPr>
          <w:trHeight w:val="258"/>
        </w:trPr>
        <w:tc>
          <w:tcPr>
            <w:tcW w:w="8226" w:type="dxa"/>
            <w:gridSpan w:val="2"/>
            <w:shd w:val="clear" w:color="auto" w:fill="auto"/>
          </w:tcPr>
          <w:p w14:paraId="0B3F03EF" w14:textId="77777777" w:rsidR="00C23F86" w:rsidRPr="00460A6E" w:rsidRDefault="00C23F86" w:rsidP="006A6EAD">
            <w:pPr>
              <w:rPr>
                <w:rFonts w:cstheme="minorHAnsi"/>
              </w:rPr>
            </w:pPr>
            <w:r w:rsidRPr="00460A6E">
              <w:rPr>
                <w:rFonts w:cstheme="minorHAnsi"/>
              </w:rPr>
              <w:t>This post is subject to the Company’s Flexitime Scheme</w:t>
            </w:r>
          </w:p>
        </w:tc>
        <w:tc>
          <w:tcPr>
            <w:tcW w:w="2260" w:type="dxa"/>
            <w:gridSpan w:val="2"/>
          </w:tcPr>
          <w:p w14:paraId="0B869DA0" w14:textId="1A66C029" w:rsidR="00C23F86" w:rsidRPr="00460A6E" w:rsidRDefault="00C23F86" w:rsidP="006A6EAD">
            <w:pPr>
              <w:rPr>
                <w:rFonts w:cstheme="minorHAnsi"/>
              </w:rPr>
            </w:pPr>
            <w:r w:rsidRPr="00460A6E">
              <w:rPr>
                <w:rFonts w:cstheme="minorHAnsi"/>
              </w:rPr>
              <w:t>NO</w:t>
            </w:r>
          </w:p>
        </w:tc>
      </w:tr>
      <w:tr w:rsidR="00C23F86" w:rsidRPr="00460A6E" w14:paraId="0AF17173" w14:textId="77777777" w:rsidTr="00C23F86">
        <w:trPr>
          <w:trHeight w:val="258"/>
        </w:trPr>
        <w:tc>
          <w:tcPr>
            <w:tcW w:w="8226" w:type="dxa"/>
            <w:gridSpan w:val="2"/>
            <w:shd w:val="clear" w:color="auto" w:fill="auto"/>
          </w:tcPr>
          <w:p w14:paraId="7D2627F0" w14:textId="77777777" w:rsidR="00C23F86" w:rsidRPr="00460A6E" w:rsidRDefault="00C23F86" w:rsidP="006A6EAD">
            <w:pPr>
              <w:rPr>
                <w:rFonts w:cstheme="minorHAnsi"/>
              </w:rPr>
            </w:pPr>
            <w:r w:rsidRPr="00460A6E">
              <w:rPr>
                <w:rFonts w:cstheme="minorHAnsi"/>
              </w:rPr>
              <w:t>This post is subject to a criminal records disclosure check</w:t>
            </w:r>
          </w:p>
        </w:tc>
        <w:tc>
          <w:tcPr>
            <w:tcW w:w="2260" w:type="dxa"/>
            <w:gridSpan w:val="2"/>
          </w:tcPr>
          <w:p w14:paraId="42C14143" w14:textId="57103B47" w:rsidR="00C23F86" w:rsidRPr="00460A6E" w:rsidRDefault="00C23F86" w:rsidP="006A6EAD">
            <w:pPr>
              <w:rPr>
                <w:rFonts w:cstheme="minorHAnsi"/>
              </w:rPr>
            </w:pPr>
            <w:r w:rsidRPr="00460A6E">
              <w:rPr>
                <w:rFonts w:cstheme="minorHAnsi"/>
              </w:rPr>
              <w:t>NO</w:t>
            </w:r>
          </w:p>
        </w:tc>
      </w:tr>
      <w:tr w:rsidR="00A94B26" w:rsidRPr="00460A6E" w14:paraId="0DDE44C0" w14:textId="77777777" w:rsidTr="00C23F86">
        <w:trPr>
          <w:trHeight w:val="258"/>
        </w:trPr>
        <w:tc>
          <w:tcPr>
            <w:tcW w:w="8226" w:type="dxa"/>
            <w:gridSpan w:val="2"/>
            <w:shd w:val="clear" w:color="auto" w:fill="auto"/>
          </w:tcPr>
          <w:p w14:paraId="608629D5" w14:textId="1060A8AC" w:rsidR="00A94B26" w:rsidRPr="00460A6E" w:rsidRDefault="00AD57E4" w:rsidP="00AD57E4">
            <w:pPr>
              <w:rPr>
                <w:rFonts w:cstheme="minorHAnsi"/>
              </w:rPr>
            </w:pPr>
            <w:r w:rsidRPr="00A43FE6">
              <w:rPr>
                <w:rFonts w:ascii="Calibri" w:hAnsi="Calibri" w:cs="Calibri"/>
              </w:rPr>
              <w:t>This is a politically restricted post</w:t>
            </w:r>
          </w:p>
        </w:tc>
        <w:tc>
          <w:tcPr>
            <w:tcW w:w="2260" w:type="dxa"/>
            <w:gridSpan w:val="2"/>
          </w:tcPr>
          <w:p w14:paraId="15FFB563" w14:textId="18541CA6" w:rsidR="00A94B26" w:rsidRPr="00460A6E" w:rsidRDefault="00AD57E4" w:rsidP="006A6EAD">
            <w:pPr>
              <w:rPr>
                <w:rFonts w:cstheme="minorHAnsi"/>
              </w:rPr>
            </w:pPr>
            <w:r>
              <w:rPr>
                <w:rFonts w:cstheme="minorHAnsi"/>
              </w:rPr>
              <w:t>NO</w:t>
            </w:r>
          </w:p>
        </w:tc>
      </w:tr>
      <w:tr w:rsidR="00C23F86" w:rsidRPr="00460A6E" w14:paraId="504529D3" w14:textId="77777777" w:rsidTr="00C23F86">
        <w:trPr>
          <w:gridAfter w:val="1"/>
          <w:wAfter w:w="25" w:type="dxa"/>
          <w:cantSplit/>
          <w:trHeight w:val="363"/>
        </w:trPr>
        <w:tc>
          <w:tcPr>
            <w:tcW w:w="5072" w:type="dxa"/>
            <w:shd w:val="clear" w:color="auto" w:fill="auto"/>
            <w:tcMar>
              <w:top w:w="28" w:type="dxa"/>
              <w:bottom w:w="28" w:type="dxa"/>
            </w:tcMar>
            <w:vAlign w:val="center"/>
          </w:tcPr>
          <w:p w14:paraId="56FAF305" w14:textId="77777777" w:rsidR="00C23F86" w:rsidRPr="00460A6E" w:rsidRDefault="00C23F86" w:rsidP="00C23F86">
            <w:pPr>
              <w:rPr>
                <w:rFonts w:cstheme="minorHAnsi"/>
                <w:b/>
              </w:rPr>
            </w:pPr>
            <w:bookmarkStart w:id="0" w:name="_Hlk81375930"/>
            <w:r w:rsidRPr="00460A6E">
              <w:rPr>
                <w:rFonts w:cstheme="minorHAnsi"/>
                <w:b/>
              </w:rPr>
              <w:t>Approving Manager</w:t>
            </w:r>
          </w:p>
        </w:tc>
        <w:tc>
          <w:tcPr>
            <w:tcW w:w="5384" w:type="dxa"/>
            <w:gridSpan w:val="2"/>
            <w:vAlign w:val="center"/>
          </w:tcPr>
          <w:p w14:paraId="7449DA35" w14:textId="3D2A4482" w:rsidR="00C23F86" w:rsidRPr="00460A6E" w:rsidRDefault="00991C7B" w:rsidP="00C23F86">
            <w:pPr>
              <w:rPr>
                <w:rFonts w:cstheme="minorHAnsi"/>
              </w:rPr>
            </w:pPr>
            <w:r>
              <w:rPr>
                <w:rFonts w:cstheme="minorHAnsi"/>
              </w:rPr>
              <w:t>Serena Rose, Sarah Banbury, Senior HR Advisors</w:t>
            </w:r>
          </w:p>
        </w:tc>
      </w:tr>
      <w:tr w:rsidR="00C23F86" w:rsidRPr="00460A6E" w14:paraId="38FFF61F" w14:textId="77777777" w:rsidTr="00C23F86">
        <w:trPr>
          <w:gridAfter w:val="1"/>
          <w:wAfter w:w="25" w:type="dxa"/>
          <w:cantSplit/>
          <w:trHeight w:val="363"/>
        </w:trPr>
        <w:tc>
          <w:tcPr>
            <w:tcW w:w="5072" w:type="dxa"/>
            <w:shd w:val="clear" w:color="auto" w:fill="auto"/>
            <w:tcMar>
              <w:top w:w="28" w:type="dxa"/>
              <w:bottom w:w="28" w:type="dxa"/>
            </w:tcMar>
            <w:vAlign w:val="center"/>
          </w:tcPr>
          <w:p w14:paraId="08626630" w14:textId="77777777" w:rsidR="00C23F86" w:rsidRPr="00460A6E" w:rsidRDefault="00C23F86" w:rsidP="00C23F86">
            <w:pPr>
              <w:rPr>
                <w:rFonts w:cstheme="minorHAnsi"/>
                <w:b/>
              </w:rPr>
            </w:pPr>
            <w:r w:rsidRPr="00460A6E">
              <w:rPr>
                <w:rFonts w:cstheme="minorHAnsi"/>
                <w:b/>
              </w:rPr>
              <w:t>Approving Business Divisional Head</w:t>
            </w:r>
          </w:p>
        </w:tc>
        <w:tc>
          <w:tcPr>
            <w:tcW w:w="5384" w:type="dxa"/>
            <w:gridSpan w:val="2"/>
            <w:vAlign w:val="center"/>
          </w:tcPr>
          <w:p w14:paraId="41F6ED72" w14:textId="2C01F88B" w:rsidR="00C23F86" w:rsidRPr="00460A6E" w:rsidRDefault="00991C7B" w:rsidP="00C23F86">
            <w:pPr>
              <w:rPr>
                <w:rFonts w:cstheme="minorHAnsi"/>
              </w:rPr>
            </w:pPr>
            <w:r>
              <w:rPr>
                <w:rFonts w:cstheme="minorHAnsi"/>
              </w:rPr>
              <w:t>Teleri Kemp, HR Business Partner</w:t>
            </w:r>
          </w:p>
        </w:tc>
      </w:tr>
      <w:tr w:rsidR="00C23F86" w:rsidRPr="00460A6E" w14:paraId="350F5BCD" w14:textId="77777777" w:rsidTr="00C23F86">
        <w:trPr>
          <w:gridAfter w:val="1"/>
          <w:wAfter w:w="25" w:type="dxa"/>
          <w:cantSplit/>
          <w:trHeight w:val="363"/>
        </w:trPr>
        <w:tc>
          <w:tcPr>
            <w:tcW w:w="5072" w:type="dxa"/>
            <w:shd w:val="clear" w:color="auto" w:fill="auto"/>
            <w:tcMar>
              <w:top w:w="28" w:type="dxa"/>
              <w:bottom w:w="28" w:type="dxa"/>
            </w:tcMar>
            <w:vAlign w:val="center"/>
          </w:tcPr>
          <w:p w14:paraId="4E91D695" w14:textId="77777777" w:rsidR="00C23F86" w:rsidRPr="00460A6E" w:rsidRDefault="00C23F86" w:rsidP="00C23F86">
            <w:pPr>
              <w:rPr>
                <w:rFonts w:cstheme="minorHAnsi"/>
                <w:b/>
              </w:rPr>
            </w:pPr>
            <w:r w:rsidRPr="00460A6E">
              <w:rPr>
                <w:rFonts w:cstheme="minorHAnsi"/>
                <w:b/>
              </w:rPr>
              <w:t>Approving Director</w:t>
            </w:r>
          </w:p>
        </w:tc>
        <w:tc>
          <w:tcPr>
            <w:tcW w:w="5384" w:type="dxa"/>
            <w:gridSpan w:val="2"/>
            <w:vAlign w:val="center"/>
          </w:tcPr>
          <w:p w14:paraId="4BE1EB5E" w14:textId="24664091" w:rsidR="00C23F86" w:rsidRPr="00460A6E" w:rsidRDefault="00991C7B" w:rsidP="00C23F86">
            <w:pPr>
              <w:rPr>
                <w:rFonts w:cstheme="minorHAnsi"/>
              </w:rPr>
            </w:pPr>
            <w:r>
              <w:rPr>
                <w:rFonts w:cstheme="minorHAnsi"/>
              </w:rPr>
              <w:t>Dominic Bostock, Managing Director</w:t>
            </w:r>
          </w:p>
        </w:tc>
      </w:tr>
      <w:tr w:rsidR="00C23F86" w:rsidRPr="00460A6E" w14:paraId="7FB00136" w14:textId="77777777" w:rsidTr="00C23F86">
        <w:trPr>
          <w:gridAfter w:val="1"/>
          <w:wAfter w:w="25" w:type="dxa"/>
          <w:cantSplit/>
          <w:trHeight w:val="363"/>
        </w:trPr>
        <w:tc>
          <w:tcPr>
            <w:tcW w:w="5072" w:type="dxa"/>
            <w:shd w:val="clear" w:color="auto" w:fill="auto"/>
            <w:tcMar>
              <w:top w:w="28" w:type="dxa"/>
              <w:bottom w:w="28" w:type="dxa"/>
            </w:tcMar>
            <w:vAlign w:val="center"/>
          </w:tcPr>
          <w:p w14:paraId="29419B78" w14:textId="77777777" w:rsidR="00C23F86" w:rsidRPr="00460A6E" w:rsidRDefault="00C23F86" w:rsidP="00C23F86">
            <w:pPr>
              <w:rPr>
                <w:rFonts w:cstheme="minorHAnsi"/>
              </w:rPr>
            </w:pPr>
            <w:r w:rsidRPr="00460A6E">
              <w:rPr>
                <w:rFonts w:cstheme="minorHAnsi"/>
                <w:b/>
              </w:rPr>
              <w:t>Date</w:t>
            </w:r>
          </w:p>
        </w:tc>
        <w:tc>
          <w:tcPr>
            <w:tcW w:w="5384" w:type="dxa"/>
            <w:gridSpan w:val="2"/>
            <w:vAlign w:val="center"/>
          </w:tcPr>
          <w:p w14:paraId="54F615D2" w14:textId="0D21651C" w:rsidR="00C23F86" w:rsidRPr="00460A6E" w:rsidRDefault="00991C7B" w:rsidP="00C23F86">
            <w:pPr>
              <w:rPr>
                <w:rFonts w:cstheme="minorHAnsi"/>
              </w:rPr>
            </w:pPr>
            <w:r>
              <w:rPr>
                <w:rFonts w:cstheme="minorHAnsi"/>
              </w:rPr>
              <w:t>5 June 2024</w:t>
            </w:r>
          </w:p>
        </w:tc>
      </w:tr>
      <w:bookmarkEnd w:id="0"/>
    </w:tbl>
    <w:p w14:paraId="3A25F11B" w14:textId="77777777" w:rsidR="007020DC" w:rsidRPr="00460A6E" w:rsidRDefault="007020DC">
      <w:pPr>
        <w:rPr>
          <w:rFonts w:cstheme="minorHAnsi"/>
        </w:rPr>
      </w:pPr>
    </w:p>
    <w:sectPr w:rsidR="007020DC" w:rsidRPr="00460A6E" w:rsidSect="00DF5C74">
      <w:headerReference w:type="even" r:id="rId10"/>
      <w:headerReference w:type="default" r:id="rId11"/>
      <w:footerReference w:type="default" r:id="rId12"/>
      <w:head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1524F" w14:textId="77777777" w:rsidR="00207D6D" w:rsidRDefault="00207D6D" w:rsidP="00DF5C74">
      <w:pPr>
        <w:spacing w:after="0" w:line="240" w:lineRule="auto"/>
      </w:pPr>
      <w:r>
        <w:separator/>
      </w:r>
    </w:p>
  </w:endnote>
  <w:endnote w:type="continuationSeparator" w:id="0">
    <w:p w14:paraId="367EE46E" w14:textId="77777777" w:rsidR="00207D6D" w:rsidRDefault="00207D6D" w:rsidP="00DF5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A3B0E" w14:textId="77777777" w:rsidR="00393689" w:rsidRDefault="00FA0829" w:rsidP="00FA0829">
    <w:pPr>
      <w:pStyle w:val="Footer"/>
      <w:jc w:val="right"/>
    </w:pPr>
    <w:r>
      <w:t>v1 behaviours and values role profile</w:t>
    </w:r>
  </w:p>
  <w:p w14:paraId="3FC8606D" w14:textId="77777777" w:rsidR="00FA0829" w:rsidRDefault="00FA0829" w:rsidP="00FA082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AD0DD" w14:textId="77777777" w:rsidR="00207D6D" w:rsidRDefault="00207D6D" w:rsidP="00DF5C74">
      <w:pPr>
        <w:spacing w:after="0" w:line="240" w:lineRule="auto"/>
      </w:pPr>
      <w:r>
        <w:separator/>
      </w:r>
    </w:p>
  </w:footnote>
  <w:footnote w:type="continuationSeparator" w:id="0">
    <w:p w14:paraId="4908B98B" w14:textId="77777777" w:rsidR="00207D6D" w:rsidRDefault="00207D6D" w:rsidP="00DF5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7691" w14:textId="790BA704" w:rsidR="00460A6E" w:rsidRDefault="00460A6E">
    <w:pPr>
      <w:pStyle w:val="Header"/>
    </w:pPr>
    <w:r>
      <w:rPr>
        <w:noProof/>
      </w:rPr>
      <mc:AlternateContent>
        <mc:Choice Requires="wps">
          <w:drawing>
            <wp:anchor distT="0" distB="0" distL="0" distR="0" simplePos="0" relativeHeight="251663360" behindDoc="0" locked="0" layoutInCell="1" allowOverlap="1" wp14:anchorId="4F134C13" wp14:editId="6209074E">
              <wp:simplePos x="635" y="635"/>
              <wp:positionH relativeFrom="page">
                <wp:align>right</wp:align>
              </wp:positionH>
              <wp:positionV relativeFrom="page">
                <wp:align>top</wp:align>
              </wp:positionV>
              <wp:extent cx="2331720" cy="357505"/>
              <wp:effectExtent l="0" t="0" r="0" b="4445"/>
              <wp:wrapNone/>
              <wp:docPr id="1608577057" name="Text Box 2"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31720" cy="357505"/>
                      </a:xfrm>
                      <a:prstGeom prst="rect">
                        <a:avLst/>
                      </a:prstGeom>
                      <a:noFill/>
                      <a:ln>
                        <a:noFill/>
                      </a:ln>
                    </wps:spPr>
                    <wps:txbx>
                      <w:txbxContent>
                        <w:p w14:paraId="08B8AABE" w14:textId="2F7ADDCB" w:rsidR="00460A6E" w:rsidRPr="00460A6E" w:rsidRDefault="00460A6E" w:rsidP="00460A6E">
                          <w:pPr>
                            <w:spacing w:after="0"/>
                            <w:rPr>
                              <w:rFonts w:ascii="Calibri" w:eastAsia="Calibri" w:hAnsi="Calibri" w:cs="Calibri"/>
                              <w:noProof/>
                              <w:color w:val="FF8C00"/>
                              <w:sz w:val="20"/>
                              <w:szCs w:val="20"/>
                            </w:rPr>
                          </w:pPr>
                          <w:r w:rsidRPr="00460A6E">
                            <w:rPr>
                              <w:rFonts w:ascii="Calibri" w:eastAsia="Calibri" w:hAnsi="Calibri" w:cs="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F134C13" id="_x0000_t202" coordsize="21600,21600" o:spt="202" path="m,l,21600r21600,l21600,xe">
              <v:stroke joinstyle="miter"/>
              <v:path gradientshapeok="t" o:connecttype="rect"/>
            </v:shapetype>
            <v:shape id="Text Box 2" o:spid="_x0000_s1026" type="#_x0000_t202" alt="Information Classification: CONTROLLED" style="position:absolute;margin-left:132.4pt;margin-top:0;width:183.6pt;height:28.15pt;z-index:2516633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" filled="f" stroked="f">
              <v:textbox style="mso-fit-shape-to-text:t" inset="0,15pt,20pt,0">
                <w:txbxContent>
                  <w:p w14:paraId="08B8AABE" w14:textId="2F7ADDCB" w:rsidR="00460A6E" w:rsidRPr="00460A6E" w:rsidRDefault="00460A6E" w:rsidP="00460A6E">
                    <w:pPr>
                      <w:spacing w:after="0"/>
                      <w:rPr>
                        <w:rFonts w:ascii="Calibri" w:eastAsia="Calibri" w:hAnsi="Calibri" w:cs="Calibri"/>
                        <w:noProof/>
                        <w:color w:val="FF8C00"/>
                        <w:sz w:val="20"/>
                        <w:szCs w:val="20"/>
                      </w:rPr>
                    </w:pPr>
                    <w:r w:rsidRPr="00460A6E">
                      <w:rPr>
                        <w:rFonts w:ascii="Calibri" w:eastAsia="Calibri" w:hAnsi="Calibri" w:cs="Calibri"/>
                        <w:noProof/>
                        <w:color w:val="FF8C00"/>
                        <w:sz w:val="20"/>
                        <w:szCs w:val="20"/>
                      </w:rPr>
                      <w:t>Information Classification: CONTROLLED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C468B" w14:textId="739B9270" w:rsidR="00DF5C74" w:rsidRDefault="00460A6E" w:rsidP="00E06CED">
    <w:pPr>
      <w:pStyle w:val="Header"/>
      <w:jc w:val="center"/>
      <w:rPr>
        <w:noProof/>
      </w:rPr>
    </w:pPr>
    <w:r>
      <w:rPr>
        <w:noProof/>
        <w:lang w:eastAsia="en-GB"/>
      </w:rPr>
      <mc:AlternateContent>
        <mc:Choice Requires="wps">
          <w:drawing>
            <wp:anchor distT="0" distB="0" distL="0" distR="0" simplePos="0" relativeHeight="251664384" behindDoc="0" locked="0" layoutInCell="1" allowOverlap="1" wp14:anchorId="324DD969" wp14:editId="480B1FEC">
              <wp:simplePos x="463138" y="451262"/>
              <wp:positionH relativeFrom="page">
                <wp:align>right</wp:align>
              </wp:positionH>
              <wp:positionV relativeFrom="page">
                <wp:align>top</wp:align>
              </wp:positionV>
              <wp:extent cx="2331720" cy="357505"/>
              <wp:effectExtent l="0" t="0" r="0" b="4445"/>
              <wp:wrapNone/>
              <wp:docPr id="667802642" name="Text Box 3"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31720" cy="357505"/>
                      </a:xfrm>
                      <a:prstGeom prst="rect">
                        <a:avLst/>
                      </a:prstGeom>
                      <a:noFill/>
                      <a:ln>
                        <a:noFill/>
                      </a:ln>
                    </wps:spPr>
                    <wps:txbx>
                      <w:txbxContent>
                        <w:p w14:paraId="1BDC8FA1" w14:textId="777EC816" w:rsidR="00460A6E" w:rsidRPr="00460A6E" w:rsidRDefault="00460A6E" w:rsidP="00460A6E">
                          <w:pPr>
                            <w:spacing w:after="0"/>
                            <w:rPr>
                              <w:rFonts w:ascii="Calibri" w:eastAsia="Calibri" w:hAnsi="Calibri" w:cs="Calibri"/>
                              <w:noProof/>
                              <w:color w:val="FF8C00"/>
                              <w:sz w:val="20"/>
                              <w:szCs w:val="20"/>
                            </w:rPr>
                          </w:pPr>
                          <w:r w:rsidRPr="00460A6E">
                            <w:rPr>
                              <w:rFonts w:ascii="Calibri" w:eastAsia="Calibri" w:hAnsi="Calibri" w:cs="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24DD969" id="_x0000_t202" coordsize="21600,21600" o:spt="202" path="m,l,21600r21600,l21600,xe">
              <v:stroke joinstyle="miter"/>
              <v:path gradientshapeok="t" o:connecttype="rect"/>
            </v:shapetype>
            <v:shape id="Text Box 3" o:spid="_x0000_s1027" type="#_x0000_t202" alt="Information Classification: CONTROLLED" style="position:absolute;left:0;text-align:left;margin-left:132.4pt;margin-top:0;width:183.6pt;height:28.15pt;z-index:25166438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" filled="f" stroked="f">
              <v:textbox style="mso-fit-shape-to-text:t" inset="0,15pt,20pt,0">
                <w:txbxContent>
                  <w:p w14:paraId="1BDC8FA1" w14:textId="777EC816" w:rsidR="00460A6E" w:rsidRPr="00460A6E" w:rsidRDefault="00460A6E" w:rsidP="00460A6E">
                    <w:pPr>
                      <w:spacing w:after="0"/>
                      <w:rPr>
                        <w:rFonts w:ascii="Calibri" w:eastAsia="Calibri" w:hAnsi="Calibri" w:cs="Calibri"/>
                        <w:noProof/>
                        <w:color w:val="FF8C00"/>
                        <w:sz w:val="20"/>
                        <w:szCs w:val="20"/>
                      </w:rPr>
                    </w:pPr>
                    <w:r w:rsidRPr="00460A6E">
                      <w:rPr>
                        <w:rFonts w:ascii="Calibri" w:eastAsia="Calibri" w:hAnsi="Calibri" w:cs="Calibri"/>
                        <w:noProof/>
                        <w:color w:val="FF8C00"/>
                        <w:sz w:val="20"/>
                        <w:szCs w:val="20"/>
                      </w:rPr>
                      <w:t>Information Classification: CONTROLLED</w:t>
                    </w:r>
                  </w:p>
                </w:txbxContent>
              </v:textbox>
              <w10:wrap anchorx="page" anchory="page"/>
            </v:shape>
          </w:pict>
        </mc:Fallback>
      </mc:AlternateContent>
    </w:r>
    <w:r w:rsidR="00FE2755">
      <w:rPr>
        <w:noProof/>
        <w:lang w:eastAsia="en-GB"/>
      </w:rPr>
      <w:drawing>
        <wp:anchor distT="0" distB="0" distL="114300" distR="114300" simplePos="0" relativeHeight="251661312" behindDoc="1" locked="0" layoutInCell="1" allowOverlap="1" wp14:anchorId="4CF979DD" wp14:editId="73D33D76">
          <wp:simplePos x="0" y="0"/>
          <wp:positionH relativeFrom="margin">
            <wp:align>left</wp:align>
          </wp:positionH>
          <wp:positionV relativeFrom="paragraph">
            <wp:posOffset>18415</wp:posOffset>
          </wp:positionV>
          <wp:extent cx="3323590" cy="582295"/>
          <wp:effectExtent l="0" t="0" r="0" b="8255"/>
          <wp:wrapTight wrapText="bothSides">
            <wp:wrapPolygon edited="0">
              <wp:start x="990" y="0"/>
              <wp:lineTo x="0" y="4240"/>
              <wp:lineTo x="0" y="19080"/>
              <wp:lineTo x="990" y="21200"/>
              <wp:lineTo x="21171" y="21200"/>
              <wp:lineTo x="21418" y="21200"/>
              <wp:lineTo x="21418" y="15546"/>
              <wp:lineTo x="19066" y="11306"/>
              <wp:lineTo x="21418" y="5653"/>
              <wp:lineTo x="21418" y="707"/>
              <wp:lineTo x="21171" y="0"/>
              <wp:lineTo x="99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MAC 2018 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23590" cy="582295"/>
                  </a:xfrm>
                  <a:prstGeom prst="rect">
                    <a:avLst/>
                  </a:prstGeom>
                </pic:spPr>
              </pic:pic>
            </a:graphicData>
          </a:graphic>
          <wp14:sizeRelH relativeFrom="page">
            <wp14:pctWidth>0</wp14:pctWidth>
          </wp14:sizeRelH>
          <wp14:sizeRelV relativeFrom="page">
            <wp14:pctHeight>0</wp14:pctHeight>
          </wp14:sizeRelV>
        </wp:anchor>
      </w:drawing>
    </w:r>
  </w:p>
  <w:p w14:paraId="5A304315" w14:textId="088A75F1" w:rsidR="00E06CED" w:rsidRDefault="00E06CED" w:rsidP="00E06CED">
    <w:pPr>
      <w:pStyle w:val="Header"/>
      <w:jc w:val="center"/>
      <w:rPr>
        <w:noProof/>
      </w:rPr>
    </w:pPr>
  </w:p>
  <w:p w14:paraId="42DB54F3" w14:textId="77777777" w:rsidR="00E06CED" w:rsidRDefault="00E06CED" w:rsidP="00E06CED">
    <w:pPr>
      <w:pStyle w:val="Header"/>
      <w:jc w:val="center"/>
    </w:pPr>
  </w:p>
  <w:p w14:paraId="445B094E" w14:textId="3F1350F0" w:rsidR="00DF5C74" w:rsidRDefault="00DF5C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C5C55" w14:textId="045DC38F" w:rsidR="00460A6E" w:rsidRDefault="00460A6E">
    <w:pPr>
      <w:pStyle w:val="Header"/>
    </w:pPr>
    <w:r>
      <w:rPr>
        <w:noProof/>
      </w:rPr>
      <mc:AlternateContent>
        <mc:Choice Requires="wps">
          <w:drawing>
            <wp:anchor distT="0" distB="0" distL="0" distR="0" simplePos="0" relativeHeight="251662336" behindDoc="0" locked="0" layoutInCell="1" allowOverlap="1" wp14:anchorId="1C23F428" wp14:editId="0EADD2CE">
              <wp:simplePos x="635" y="635"/>
              <wp:positionH relativeFrom="page">
                <wp:align>right</wp:align>
              </wp:positionH>
              <wp:positionV relativeFrom="page">
                <wp:align>top</wp:align>
              </wp:positionV>
              <wp:extent cx="2331720" cy="357505"/>
              <wp:effectExtent l="0" t="0" r="0" b="4445"/>
              <wp:wrapNone/>
              <wp:docPr id="1237480535" name="Text Box 1"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31720" cy="357505"/>
                      </a:xfrm>
                      <a:prstGeom prst="rect">
                        <a:avLst/>
                      </a:prstGeom>
                      <a:noFill/>
                      <a:ln>
                        <a:noFill/>
                      </a:ln>
                    </wps:spPr>
                    <wps:txbx>
                      <w:txbxContent>
                        <w:p w14:paraId="69207FB0" w14:textId="1ECF622C" w:rsidR="00460A6E" w:rsidRPr="00460A6E" w:rsidRDefault="00460A6E" w:rsidP="00460A6E">
                          <w:pPr>
                            <w:spacing w:after="0"/>
                            <w:rPr>
                              <w:rFonts w:ascii="Calibri" w:eastAsia="Calibri" w:hAnsi="Calibri" w:cs="Calibri"/>
                              <w:noProof/>
                              <w:color w:val="FF8C00"/>
                              <w:sz w:val="20"/>
                              <w:szCs w:val="20"/>
                            </w:rPr>
                          </w:pPr>
                          <w:r w:rsidRPr="00460A6E">
                            <w:rPr>
                              <w:rFonts w:ascii="Calibri" w:eastAsia="Calibri" w:hAnsi="Calibri" w:cs="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C23F428" id="_x0000_t202" coordsize="21600,21600" o:spt="202" path="m,l,21600r21600,l21600,xe">
              <v:stroke joinstyle="miter"/>
              <v:path gradientshapeok="t" o:connecttype="rect"/>
            </v:shapetype>
            <v:shape id="Text Box 1" o:spid="_x0000_s1028" type="#_x0000_t202" alt="Information Classification: CONTROLLED" style="position:absolute;margin-left:132.4pt;margin-top:0;width:183.6pt;height:28.15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" filled="f" stroked="f">
              <v:textbox style="mso-fit-shape-to-text:t" inset="0,15pt,20pt,0">
                <w:txbxContent>
                  <w:p w14:paraId="69207FB0" w14:textId="1ECF622C" w:rsidR="00460A6E" w:rsidRPr="00460A6E" w:rsidRDefault="00460A6E" w:rsidP="00460A6E">
                    <w:pPr>
                      <w:spacing w:after="0"/>
                      <w:rPr>
                        <w:rFonts w:ascii="Calibri" w:eastAsia="Calibri" w:hAnsi="Calibri" w:cs="Calibri"/>
                        <w:noProof/>
                        <w:color w:val="FF8C00"/>
                        <w:sz w:val="20"/>
                        <w:szCs w:val="20"/>
                      </w:rPr>
                    </w:pPr>
                    <w:r w:rsidRPr="00460A6E">
                      <w:rPr>
                        <w:rFonts w:ascii="Calibri" w:eastAsia="Calibri" w:hAnsi="Calibri" w:cs="Calibri"/>
                        <w:noProof/>
                        <w:color w:val="FF8C00"/>
                        <w:sz w:val="20"/>
                        <w:szCs w:val="20"/>
                      </w:rPr>
                      <w:t>Information Classification: CONTROLLED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C7DD9"/>
    <w:multiLevelType w:val="hybridMultilevel"/>
    <w:tmpl w:val="5E08B9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2173AED"/>
    <w:multiLevelType w:val="multilevel"/>
    <w:tmpl w:val="9BE2C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B0974"/>
    <w:multiLevelType w:val="hybridMultilevel"/>
    <w:tmpl w:val="A3BAB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501398"/>
    <w:multiLevelType w:val="hybridMultilevel"/>
    <w:tmpl w:val="E4148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25729"/>
    <w:multiLevelType w:val="hybridMultilevel"/>
    <w:tmpl w:val="0C322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81077F"/>
    <w:multiLevelType w:val="multilevel"/>
    <w:tmpl w:val="6FA6A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876F67"/>
    <w:multiLevelType w:val="hybridMultilevel"/>
    <w:tmpl w:val="42FC0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BD7CC7"/>
    <w:multiLevelType w:val="multilevel"/>
    <w:tmpl w:val="4D8C4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5F5307"/>
    <w:multiLevelType w:val="multilevel"/>
    <w:tmpl w:val="07025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CE49A7"/>
    <w:multiLevelType w:val="hybridMultilevel"/>
    <w:tmpl w:val="FBF0B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B311BD"/>
    <w:multiLevelType w:val="multilevel"/>
    <w:tmpl w:val="6B5E7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553DF5"/>
    <w:multiLevelType w:val="hybridMultilevel"/>
    <w:tmpl w:val="321CA3A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4BE435F1"/>
    <w:multiLevelType w:val="multilevel"/>
    <w:tmpl w:val="35905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9078D8"/>
    <w:multiLevelType w:val="hybridMultilevel"/>
    <w:tmpl w:val="9E56E5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F164B87"/>
    <w:multiLevelType w:val="multilevel"/>
    <w:tmpl w:val="70420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E9755D"/>
    <w:multiLevelType w:val="hybridMultilevel"/>
    <w:tmpl w:val="85384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B611D9"/>
    <w:multiLevelType w:val="hybridMultilevel"/>
    <w:tmpl w:val="C2B67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AB3A2C"/>
    <w:multiLevelType w:val="hybridMultilevel"/>
    <w:tmpl w:val="D5EA0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1A0265"/>
    <w:multiLevelType w:val="multilevel"/>
    <w:tmpl w:val="3174A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7548AE"/>
    <w:multiLevelType w:val="hybridMultilevel"/>
    <w:tmpl w:val="500E96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CFC3DC0"/>
    <w:multiLevelType w:val="multilevel"/>
    <w:tmpl w:val="398E4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D0543A"/>
    <w:multiLevelType w:val="hybridMultilevel"/>
    <w:tmpl w:val="E9E815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42608117">
    <w:abstractNumId w:val="12"/>
  </w:num>
  <w:num w:numId="2" w16cid:durableId="1373195043">
    <w:abstractNumId w:val="8"/>
  </w:num>
  <w:num w:numId="3" w16cid:durableId="1206723777">
    <w:abstractNumId w:val="1"/>
  </w:num>
  <w:num w:numId="4" w16cid:durableId="1188564994">
    <w:abstractNumId w:val="5"/>
  </w:num>
  <w:num w:numId="5" w16cid:durableId="315191052">
    <w:abstractNumId w:val="7"/>
  </w:num>
  <w:num w:numId="6" w16cid:durableId="256254320">
    <w:abstractNumId w:val="18"/>
  </w:num>
  <w:num w:numId="7" w16cid:durableId="613639961">
    <w:abstractNumId w:val="13"/>
  </w:num>
  <w:num w:numId="8" w16cid:durableId="1211260566">
    <w:abstractNumId w:val="10"/>
  </w:num>
  <w:num w:numId="9" w16cid:durableId="922909573">
    <w:abstractNumId w:val="20"/>
  </w:num>
  <w:num w:numId="10" w16cid:durableId="22903105">
    <w:abstractNumId w:val="14"/>
  </w:num>
  <w:num w:numId="11" w16cid:durableId="1432169398">
    <w:abstractNumId w:val="13"/>
  </w:num>
  <w:num w:numId="12" w16cid:durableId="1048525859">
    <w:abstractNumId w:val="2"/>
  </w:num>
  <w:num w:numId="13" w16cid:durableId="2072380837">
    <w:abstractNumId w:val="17"/>
  </w:num>
  <w:num w:numId="14" w16cid:durableId="10962202">
    <w:abstractNumId w:val="9"/>
  </w:num>
  <w:num w:numId="15" w16cid:durableId="1243225691">
    <w:abstractNumId w:val="16"/>
  </w:num>
  <w:num w:numId="16" w16cid:durableId="1213810103">
    <w:abstractNumId w:val="3"/>
  </w:num>
  <w:num w:numId="17" w16cid:durableId="2078742865">
    <w:abstractNumId w:val="19"/>
  </w:num>
  <w:num w:numId="18" w16cid:durableId="456992791">
    <w:abstractNumId w:val="21"/>
  </w:num>
  <w:num w:numId="19" w16cid:durableId="1055204156">
    <w:abstractNumId w:val="0"/>
  </w:num>
  <w:num w:numId="20" w16cid:durableId="1028489184">
    <w:abstractNumId w:val="6"/>
  </w:num>
  <w:num w:numId="21" w16cid:durableId="850141180">
    <w:abstractNumId w:val="11"/>
  </w:num>
  <w:num w:numId="22" w16cid:durableId="811950231">
    <w:abstractNumId w:val="15"/>
  </w:num>
  <w:num w:numId="23" w16cid:durableId="16852066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C74"/>
    <w:rsid w:val="00013E00"/>
    <w:rsid w:val="0005472F"/>
    <w:rsid w:val="0008351D"/>
    <w:rsid w:val="000F7CCF"/>
    <w:rsid w:val="00144DC9"/>
    <w:rsid w:val="00166D00"/>
    <w:rsid w:val="001B3310"/>
    <w:rsid w:val="001B4222"/>
    <w:rsid w:val="00207D6D"/>
    <w:rsid w:val="00234BE7"/>
    <w:rsid w:val="00254685"/>
    <w:rsid w:val="002C62BA"/>
    <w:rsid w:val="002F3DE0"/>
    <w:rsid w:val="003160E5"/>
    <w:rsid w:val="00321A6B"/>
    <w:rsid w:val="00393689"/>
    <w:rsid w:val="003C430A"/>
    <w:rsid w:val="003C512F"/>
    <w:rsid w:val="003F3BBA"/>
    <w:rsid w:val="00436346"/>
    <w:rsid w:val="00460A6E"/>
    <w:rsid w:val="004E66A4"/>
    <w:rsid w:val="005136B7"/>
    <w:rsid w:val="00516C03"/>
    <w:rsid w:val="005603C8"/>
    <w:rsid w:val="005D0E9A"/>
    <w:rsid w:val="00632DD2"/>
    <w:rsid w:val="00661A37"/>
    <w:rsid w:val="006C0494"/>
    <w:rsid w:val="006D59AC"/>
    <w:rsid w:val="006F2CCC"/>
    <w:rsid w:val="007020DC"/>
    <w:rsid w:val="00705F5D"/>
    <w:rsid w:val="00715FBE"/>
    <w:rsid w:val="00732169"/>
    <w:rsid w:val="00735FCC"/>
    <w:rsid w:val="00753A7E"/>
    <w:rsid w:val="0076399E"/>
    <w:rsid w:val="007664AE"/>
    <w:rsid w:val="007B3E3C"/>
    <w:rsid w:val="007D2810"/>
    <w:rsid w:val="0080184F"/>
    <w:rsid w:val="00814867"/>
    <w:rsid w:val="00847A21"/>
    <w:rsid w:val="00877441"/>
    <w:rsid w:val="008B10F4"/>
    <w:rsid w:val="008D3F1A"/>
    <w:rsid w:val="009226FE"/>
    <w:rsid w:val="00945B14"/>
    <w:rsid w:val="009779C3"/>
    <w:rsid w:val="00991C7B"/>
    <w:rsid w:val="00991EE9"/>
    <w:rsid w:val="009E1948"/>
    <w:rsid w:val="00A06B15"/>
    <w:rsid w:val="00A348E7"/>
    <w:rsid w:val="00A8503D"/>
    <w:rsid w:val="00A94B26"/>
    <w:rsid w:val="00AA03F1"/>
    <w:rsid w:val="00AB481D"/>
    <w:rsid w:val="00AD57E4"/>
    <w:rsid w:val="00AE3ACC"/>
    <w:rsid w:val="00AE5003"/>
    <w:rsid w:val="00B0206F"/>
    <w:rsid w:val="00B63F49"/>
    <w:rsid w:val="00B76CAB"/>
    <w:rsid w:val="00BC2EA2"/>
    <w:rsid w:val="00BC4382"/>
    <w:rsid w:val="00C23F86"/>
    <w:rsid w:val="00CF1C8A"/>
    <w:rsid w:val="00D77B73"/>
    <w:rsid w:val="00DD48E2"/>
    <w:rsid w:val="00DF5C74"/>
    <w:rsid w:val="00E06CED"/>
    <w:rsid w:val="00E60D59"/>
    <w:rsid w:val="00E6759A"/>
    <w:rsid w:val="00EA648E"/>
    <w:rsid w:val="00EE74DC"/>
    <w:rsid w:val="00F63D0F"/>
    <w:rsid w:val="00F66948"/>
    <w:rsid w:val="00F914C6"/>
    <w:rsid w:val="00FA0829"/>
    <w:rsid w:val="00FB2623"/>
    <w:rsid w:val="00FB5494"/>
    <w:rsid w:val="00FE2755"/>
    <w:rsid w:val="00FF08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8CF6D"/>
  <w15:chartTrackingRefBased/>
  <w15:docId w15:val="{160CDD30-2C89-45FF-9191-01DA9C64A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5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5C74"/>
    <w:pPr>
      <w:spacing w:after="200" w:line="276" w:lineRule="auto"/>
      <w:ind w:left="720"/>
      <w:contextualSpacing/>
    </w:pPr>
    <w:rPr>
      <w:rFonts w:ascii="Calibri" w:hAnsi="Calibri" w:cs="Calibri"/>
    </w:rPr>
  </w:style>
  <w:style w:type="paragraph" w:customStyle="1" w:styleId="01BSCCParagraphbodystyle">
    <w:name w:val="01BS CC Paragraph body style"/>
    <w:rsid w:val="00DF5C74"/>
    <w:pPr>
      <w:suppressAutoHyphens/>
      <w:spacing w:after="240" w:line="240" w:lineRule="auto"/>
    </w:pPr>
    <w:rPr>
      <w:rFonts w:ascii="Verdana" w:eastAsia="Times New Roman" w:hAnsi="Verdana" w:cs="Times New Roman"/>
      <w:szCs w:val="20"/>
    </w:rPr>
  </w:style>
  <w:style w:type="character" w:styleId="Hyperlink">
    <w:name w:val="Hyperlink"/>
    <w:rsid w:val="00DF5C74"/>
    <w:rPr>
      <w:rFonts w:cs="Times New Roman"/>
      <w:color w:val="0000FF"/>
      <w:u w:val="single"/>
    </w:rPr>
  </w:style>
  <w:style w:type="paragraph" w:styleId="Header">
    <w:name w:val="header"/>
    <w:basedOn w:val="Normal"/>
    <w:link w:val="HeaderChar"/>
    <w:uiPriority w:val="99"/>
    <w:unhideWhenUsed/>
    <w:rsid w:val="00DF5C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C74"/>
  </w:style>
  <w:style w:type="paragraph" w:styleId="Footer">
    <w:name w:val="footer"/>
    <w:basedOn w:val="Normal"/>
    <w:link w:val="FooterChar"/>
    <w:uiPriority w:val="99"/>
    <w:unhideWhenUsed/>
    <w:rsid w:val="00DF5C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5C74"/>
  </w:style>
  <w:style w:type="paragraph" w:styleId="BalloonText">
    <w:name w:val="Balloon Text"/>
    <w:basedOn w:val="Normal"/>
    <w:link w:val="BalloonTextChar"/>
    <w:uiPriority w:val="99"/>
    <w:semiHidden/>
    <w:unhideWhenUsed/>
    <w:rsid w:val="006C04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494"/>
    <w:rPr>
      <w:rFonts w:ascii="Segoe UI" w:hAnsi="Segoe UI" w:cs="Segoe UI"/>
      <w:sz w:val="18"/>
      <w:szCs w:val="18"/>
    </w:rPr>
  </w:style>
  <w:style w:type="character" w:styleId="PlaceholderText">
    <w:name w:val="Placeholder Text"/>
    <w:basedOn w:val="DefaultParagraphFont"/>
    <w:uiPriority w:val="99"/>
    <w:semiHidden/>
    <w:rsid w:val="0005472F"/>
  </w:style>
  <w:style w:type="character" w:styleId="CommentReference">
    <w:name w:val="annotation reference"/>
    <w:rsid w:val="007020DC"/>
    <w:rPr>
      <w:sz w:val="16"/>
      <w:szCs w:val="16"/>
    </w:rPr>
  </w:style>
  <w:style w:type="paragraph" w:styleId="CommentText">
    <w:name w:val="annotation text"/>
    <w:basedOn w:val="Normal"/>
    <w:link w:val="CommentTextChar"/>
    <w:rsid w:val="007020D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020D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20DC"/>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20D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64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EB09B550894AC4BEE7885BAACF8F81"/>
        <w:category>
          <w:name w:val="General"/>
          <w:gallery w:val="placeholder"/>
        </w:category>
        <w:types>
          <w:type w:val="bbPlcHdr"/>
        </w:types>
        <w:behaviors>
          <w:behavior w:val="content"/>
        </w:behaviors>
        <w:guid w:val="{128C7956-479B-45F9-87C7-DD923D3AD776}"/>
      </w:docPartPr>
      <w:docPartBody>
        <w:p w:rsidR="00CB7211" w:rsidRDefault="00976D40" w:rsidP="00976D40">
          <w:pPr>
            <w:pStyle w:val="F6EB09B550894AC4BEE7885BAACF8F81"/>
          </w:pPr>
          <w:r>
            <w:rPr>
              <w:rStyle w:val="PlaceholderText"/>
            </w:rPr>
            <w:t>Click here to enter text.</w:t>
          </w:r>
        </w:p>
      </w:docPartBody>
    </w:docPart>
    <w:docPart>
      <w:docPartPr>
        <w:name w:val="FB278906B738472AAA5DC6379BA7400E"/>
        <w:category>
          <w:name w:val="General"/>
          <w:gallery w:val="placeholder"/>
        </w:category>
        <w:types>
          <w:type w:val="bbPlcHdr"/>
        </w:types>
        <w:behaviors>
          <w:behavior w:val="content"/>
        </w:behaviors>
        <w:guid w:val="{AF05ED02-FAF2-49EE-B6BF-1BB8C2A45BD2}"/>
      </w:docPartPr>
      <w:docPartBody>
        <w:p w:rsidR="00CB7211" w:rsidRDefault="00976D40" w:rsidP="00976D40">
          <w:pPr>
            <w:pStyle w:val="FB278906B738472AAA5DC6379BA7400E"/>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EC0"/>
    <w:rsid w:val="001C20B2"/>
    <w:rsid w:val="00371EC0"/>
    <w:rsid w:val="004B1333"/>
    <w:rsid w:val="00661A37"/>
    <w:rsid w:val="00705F5D"/>
    <w:rsid w:val="00976D40"/>
    <w:rsid w:val="00CB7211"/>
    <w:rsid w:val="00F36554"/>
    <w:rsid w:val="00F91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6D40"/>
  </w:style>
  <w:style w:type="paragraph" w:customStyle="1" w:styleId="F6EB09B550894AC4BEE7885BAACF8F81">
    <w:name w:val="F6EB09B550894AC4BEE7885BAACF8F81"/>
    <w:rsid w:val="00976D40"/>
  </w:style>
  <w:style w:type="paragraph" w:customStyle="1" w:styleId="FB278906B738472AAA5DC6379BA7400E">
    <w:name w:val="FB278906B738472AAA5DC6379BA7400E"/>
    <w:rsid w:val="00976D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DB9B1A7389EA4DA9D71940D66492E8" ma:contentTypeVersion="36" ma:contentTypeDescription="Create a new document." ma:contentTypeScope="" ma:versionID="bacb8d496f972f417a096e58a0d8a714">
  <xsd:schema xmlns:xsd="http://www.w3.org/2001/XMLSchema" xmlns:xs="http://www.w3.org/2001/XMLSchema" xmlns:p="http://schemas.microsoft.com/office/2006/metadata/properties" xmlns:ns2="886ad5dd-1542-4128-ad08-840bcb4f8a95" xmlns:ns3="91a7aa3d-aade-41b7-95ab-e74177e96a56" xmlns:ns4="5849e390-3ec1-402e-9240-a3e34b85f545" targetNamespace="http://schemas.microsoft.com/office/2006/metadata/properties" ma:root="true" ma:fieldsID="c47e55786621651f76d6f5b784213bef" ns2:_="" ns3:_="" ns4:_="">
    <xsd:import namespace="886ad5dd-1542-4128-ad08-840bcb4f8a95"/>
    <xsd:import namespace="91a7aa3d-aade-41b7-95ab-e74177e96a56"/>
    <xsd:import namespace="5849e390-3ec1-402e-9240-a3e34b85f545"/>
    <xsd:element name="properties">
      <xsd:complexType>
        <xsd:sequence>
          <xsd:element name="documentManagement">
            <xsd:complexType>
              <xsd:all>
                <xsd:element ref="ns2:Tag" minOccurs="0"/>
                <xsd:element ref="ns2:Group"/>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Group_x003a_Title"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Ass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ad5dd-1542-4128-ad08-840bcb4f8a95" elementFormDefault="qualified">
    <xsd:import namespace="http://schemas.microsoft.com/office/2006/documentManagement/types"/>
    <xsd:import namespace="http://schemas.microsoft.com/office/infopath/2007/PartnerControls"/>
    <xsd:element name="Tag" ma:index="2" nillable="true" ma:displayName="Division" ma:internalName="Tag" ma:requiredMultiChoice="true">
      <xsd:complexType>
        <xsd:complexContent>
          <xsd:extension base="dms:MultiChoice">
            <xsd:sequence>
              <xsd:element name="Value" maxOccurs="unbounded" minOccurs="0" nillable="true">
                <xsd:simpleType>
                  <xsd:restriction base="dms:Choice">
                    <xsd:enumeration value="Business information"/>
                    <xsd:enumeration value="Care"/>
                    <xsd:enumeration value="Comms"/>
                    <xsd:enumeration value="CorHCM"/>
                    <xsd:enumeration value="Cormac"/>
                    <xsd:enumeration value="Corserv"/>
                    <xsd:enumeration value="Environmental"/>
                    <xsd:enumeration value="H&amp;S"/>
                    <xsd:enumeration value="HR"/>
                    <xsd:enumeration value="IT"/>
                    <xsd:enumeration value="Facilities"/>
                    <xsd:enumeration value="Finance"/>
                    <xsd:enumeration value="Group"/>
                    <xsd:enumeration value="Learning and development"/>
                    <xsd:enumeration value="Procurement"/>
                    <xsd:enumeration value="Recruitment"/>
                    <xsd:enumeration value="Secretariat"/>
                    <xsd:enumeration value="Wellbeing"/>
                  </xsd:restriction>
                </xsd:simpleType>
              </xsd:element>
            </xsd:sequence>
          </xsd:extension>
        </xsd:complexContent>
      </xsd:complexType>
    </xsd:element>
    <xsd:element name="Group" ma:index="3" ma:displayName="Group" ma:description="group member" ma:list="{421e178f-66ca-41f9-a876-80c4f9c33c67}" ma:internalName="Group" ma:readOnly="false" ma:showField="Title">
      <xsd:simpleType>
        <xsd:restriction base="dms:Lookup"/>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Tags" ma:index="11" nillable="true" ma:displayName="Tags" ma:description="" ma:hidden="true" ma:internalName="MediaServiceAutoTags" ma:readOnly="true">
      <xsd:simpleType>
        <xsd:restriction base="dms:Text"/>
      </xsd:simpleType>
    </xsd:element>
    <xsd:element name="MediaServiceOCR" ma:index="12" nillable="true" ma:displayName="Extracted Text" ma:hidden="true" ma:internalName="MediaServiceOCR"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Group_x003a_Title" ma:index="22" nillable="true" ma:displayName="Group:Title" ma:hidden="true" ma:list="{421e178f-66ca-41f9-a876-80c4f9c33c67}" ma:internalName="Group_x003a_Title" ma:readOnly="true" ma:showField="Title" ma:web="91a7aa3d-aade-41b7-95ab-e74177e96a56">
      <xsd:simpleType>
        <xsd:restriction base="dms:Lookup"/>
      </xsd:simpleType>
    </xsd:element>
    <xsd:element name="MediaLengthInSeconds" ma:index="23" nillable="true" ma:displayName="Length (seconds)" ma:internalName="MediaLengthInSeconds" ma:readOnly="true">
      <xsd:simpleType>
        <xsd:restriction base="dms:Unknow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0d6af5e-d018-4566-81cb-bde2c61e18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Asset" ma:index="30" nillable="true" ma:displayName="Asset" ma:format="Dropdown" ma:internalName="Asse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a7aa3d-aade-41b7-95ab-e74177e96a56" elementFormDefault="qualified">
    <xsd:import namespace="http://schemas.microsoft.com/office/2006/documentManagement/types"/>
    <xsd:import namespace="http://schemas.microsoft.com/office/infopath/2007/PartnerControls"/>
    <xsd:element name="SharedWithUsers" ma:index="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49e390-3ec1-402e-9240-a3e34b85f545"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590b19-fd46-4530-ae72-76a2bcf50315}" ma:internalName="TaxCatchAll" ma:showField="CatchAllData" ma:web="91a7aa3d-aade-41b7-95ab-e74177e96a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ma:index="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g xmlns="886ad5dd-1542-4128-ad08-840bcb4f8a95">
      <Value>HR</Value>
      <Value>Recruitment</Value>
    </Tag>
    <Group xmlns="886ad5dd-1542-4128-ad08-840bcb4f8a95">1</Group>
    <TaxCatchAll xmlns="5849e390-3ec1-402e-9240-a3e34b85f545" xsi:nil="true"/>
    <lcf76f155ced4ddcb4097134ff3c332f xmlns="886ad5dd-1542-4128-ad08-840bcb4f8a95">
      <Terms xmlns="http://schemas.microsoft.com/office/infopath/2007/PartnerControls"/>
    </lcf76f155ced4ddcb4097134ff3c332f>
    <Asset xmlns="886ad5dd-1542-4128-ad08-840bcb4f8a95" xsi:nil="true"/>
  </documentManagement>
</p:properties>
</file>

<file path=customXml/itemProps1.xml><?xml version="1.0" encoding="utf-8"?>
<ds:datastoreItem xmlns:ds="http://schemas.openxmlformats.org/officeDocument/2006/customXml" ds:itemID="{060DACEF-BC15-43C9-A958-9E2F0DB1F3B5}">
  <ds:schemaRefs>
    <ds:schemaRef ds:uri="http://schemas.microsoft.com/sharepoint/v3/contenttype/forms"/>
  </ds:schemaRefs>
</ds:datastoreItem>
</file>

<file path=customXml/itemProps2.xml><?xml version="1.0" encoding="utf-8"?>
<ds:datastoreItem xmlns:ds="http://schemas.openxmlformats.org/officeDocument/2006/customXml" ds:itemID="{85D524B9-23EC-497D-9F66-0E6C0EAEF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6ad5dd-1542-4128-ad08-840bcb4f8a95"/>
    <ds:schemaRef ds:uri="91a7aa3d-aade-41b7-95ab-e74177e96a56"/>
    <ds:schemaRef ds:uri="5849e390-3ec1-402e-9240-a3e34b85f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D3C034-DCCD-4461-B73E-8B2E2948C493}">
  <ds:schemaRefs>
    <ds:schemaRef ds:uri="http://schemas.microsoft.com/office/2006/metadata/properties"/>
    <ds:schemaRef ds:uri="http://schemas.microsoft.com/office/infopath/2007/PartnerControls"/>
    <ds:schemaRef ds:uri="886ad5dd-1542-4128-ad08-840bcb4f8a95"/>
    <ds:schemaRef ds:uri="5849e390-3ec1-402e-9240-a3e34b85f545"/>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1284</Words>
  <Characters>7324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Frame Hannah</dc:creator>
  <cp:keywords/>
  <dc:description/>
  <cp:lastModifiedBy>Sarah Banbury</cp:lastModifiedBy>
  <cp:revision>4</cp:revision>
  <dcterms:created xsi:type="dcterms:W3CDTF">2025-06-05T09:38:00Z</dcterms:created>
  <dcterms:modified xsi:type="dcterms:W3CDTF">2025-06-05T09:49:00Z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0x01010089DB9B1A7389EA4DA9D71940D66492E8</vt:lpwstr>
  </property>
  <property fmtid="{D5CDD505-2E9C-101B-9397-08002B2CF9AE}" pid="3" name="ClassificationContentMarkingHeaderShapeIds">
    <vt:lpwstr>49c27457,5fe0f021,27cddc12</vt:lpwstr>
  </property>
  <property fmtid="{D5CDD505-2E9C-101B-9397-08002B2CF9AE}" pid="4" name="ClassificationContentMarkingHeaderFontProps">
    <vt:lpwstr>#ff8c00,10,Calibri</vt:lpwstr>
  </property>
  <property fmtid="{D5CDD505-2E9C-101B-9397-08002B2CF9AE}" pid="5" name="ClassificationContentMarkingHeaderText">
    <vt:lpwstr>Information Classification: CONTROLLED</vt:lpwstr>
  </property>
  <property fmtid="{D5CDD505-2E9C-101B-9397-08002B2CF9AE}" pid="6" name="MSIP_Label_65bade86-969a-4cfc-8d70-99d1f0adeaba_Enabled">
    <vt:lpwstr>true</vt:lpwstr>
  </property>
  <property fmtid="{D5CDD505-2E9C-101B-9397-08002B2CF9AE}" pid="7" name="MSIP_Label_65bade86-969a-4cfc-8d70-99d1f0adeaba_SetDate">
    <vt:lpwstr>2025-06-05T08:23:17Z</vt:lpwstr>
  </property>
  <property fmtid="{D5CDD505-2E9C-101B-9397-08002B2CF9AE}" pid="8" name="MSIP_Label_65bade86-969a-4cfc-8d70-99d1f0adeaba_Method">
    <vt:lpwstr>Privileged</vt:lpwstr>
  </property>
  <property fmtid="{D5CDD505-2E9C-101B-9397-08002B2CF9AE}" pid="9" name="MSIP_Label_65bade86-969a-4cfc-8d70-99d1f0adeaba_Name">
    <vt:lpwstr>65bade86-969a-4cfc-8d70-99d1f0adeaba</vt:lpwstr>
  </property>
  <property fmtid="{D5CDD505-2E9C-101B-9397-08002B2CF9AE}" pid="10" name="MSIP_Label_65bade86-969a-4cfc-8d70-99d1f0adeaba_SiteId">
    <vt:lpwstr>efaa16aa-d1de-4d58-ba2e-2833fdfdd29f</vt:lpwstr>
  </property>
  <property fmtid="{D5CDD505-2E9C-101B-9397-08002B2CF9AE}" pid="11" name="MSIP_Label_65bade86-969a-4cfc-8d70-99d1f0adeaba_ActionId">
    <vt:lpwstr>d67b7e03-6e77-4577-93b8-99942e52a5c7</vt:lpwstr>
  </property>
  <property fmtid="{D5CDD505-2E9C-101B-9397-08002B2CF9AE}" pid="12" name="MSIP_Label_65bade86-969a-4cfc-8d70-99d1f0adeaba_ContentBits">
    <vt:lpwstr>1</vt:lpwstr>
  </property>
  <property fmtid="{D5CDD505-2E9C-101B-9397-08002B2CF9AE}" pid="13" name="MSIP_Label_65bade86-969a-4cfc-8d70-99d1f0adeaba_Tag">
    <vt:lpwstr>10, 0, 1, 1</vt:lpwstr>
  </property>
</Properties>
</file>